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70C1C" w:rsidR="006C3149" w:rsidRDefault="006C3149" w14:paraId="5FC79550" w14:textId="7CA24318">
      <w:pPr>
        <w:pStyle w:val="FootnoteText"/>
        <w:rPr>
          <w:rFonts w:ascii="Arial" w:hAnsi="Arial" w:cs="Arial"/>
          <w:b/>
          <w:sz w:val="32"/>
        </w:rPr>
      </w:pPr>
      <w:r w:rsidRPr="00970C1C">
        <w:rPr>
          <w:rFonts w:ascii="Arial" w:hAnsi="Arial" w:cs="Arial"/>
          <w:b/>
          <w:sz w:val="32"/>
        </w:rPr>
        <w:t xml:space="preserve">BRITISH ORIENTEERING </w:t>
      </w:r>
    </w:p>
    <w:p w:rsidRPr="00523E1A" w:rsidR="006C3149" w:rsidRDefault="006C3149" w14:paraId="5FC79551" w14:textId="77777777">
      <w:pPr>
        <w:pStyle w:val="Heading2"/>
        <w:ind w:left="5040" w:hanging="5040"/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>FEDERATION LTD</w:t>
      </w:r>
    </w:p>
    <w:p w:rsidRPr="00523E1A" w:rsidR="006C3149" w:rsidRDefault="006C3149" w14:paraId="5FC79552" w14:textId="77777777">
      <w:pPr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>Please fill in the whole form using a ball point pen and send to:</w:t>
      </w:r>
    </w:p>
    <w:p w:rsidRPr="00523E1A" w:rsidR="006C3149" w:rsidRDefault="006C3149" w14:paraId="5FC79553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788"/>
      </w:tblGrid>
      <w:tr w:rsidRPr="00523E1A" w:rsidR="006C3149" w14:paraId="5FC7955A" w14:textId="77777777">
        <w:tc>
          <w:tcPr>
            <w:tcW w:w="4788" w:type="dxa"/>
          </w:tcPr>
          <w:p w:rsidRPr="00523E1A" w:rsidR="006C3149" w:rsidRDefault="006C3149" w14:paraId="5FC79554" w14:textId="77777777">
            <w:pPr>
              <w:rPr>
                <w:rFonts w:ascii="Arial" w:hAnsi="Arial" w:cs="Arial"/>
                <w:sz w:val="20"/>
              </w:rPr>
            </w:pPr>
            <w:r w:rsidRPr="00523E1A">
              <w:rPr>
                <w:rFonts w:ascii="Arial" w:hAnsi="Arial" w:cs="Arial"/>
                <w:sz w:val="20"/>
              </w:rPr>
              <w:t>British Orienteering Federation Ltd</w:t>
            </w:r>
          </w:p>
          <w:p w:rsidR="006C3149" w:rsidRDefault="002D7318" w14:paraId="5FC79555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Scholes Mill</w:t>
            </w:r>
          </w:p>
          <w:p w:rsidR="002D7318" w:rsidRDefault="002D7318" w14:paraId="5FC79556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Old Coach Road</w:t>
            </w:r>
          </w:p>
          <w:p w:rsidR="002D7318" w:rsidRDefault="002D7318" w14:paraId="5FC79557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Tansley</w:t>
            </w:r>
          </w:p>
          <w:p w:rsidR="002D7318" w:rsidRDefault="002D7318" w14:paraId="5FC79558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Matlock</w:t>
            </w:r>
          </w:p>
          <w:p w:rsidRPr="00523E1A" w:rsidR="002D7318" w:rsidRDefault="002D7318" w14:paraId="5FC79559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DE4 5FY</w:t>
            </w:r>
          </w:p>
        </w:tc>
      </w:tr>
    </w:tbl>
    <w:p w:rsidRPr="00523E1A" w:rsidR="006C3149" w:rsidRDefault="006C3149" w14:paraId="5FC7955B" w14:textId="77777777">
      <w:pPr>
        <w:rPr>
          <w:rFonts w:ascii="Arial" w:hAnsi="Arial" w:cs="Arial"/>
          <w:sz w:val="20"/>
        </w:rPr>
      </w:pPr>
    </w:p>
    <w:p w:rsidRPr="00523E1A" w:rsidR="006C3149" w:rsidRDefault="006C3149" w14:paraId="5FC7955C" w14:textId="77777777">
      <w:pPr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>Name[s] of Account Holder[s]</w:t>
      </w:r>
      <w:r w:rsidRPr="00523E1A">
        <w:rPr>
          <w:rFonts w:ascii="Arial" w:hAnsi="Arial" w:cs="Arial"/>
          <w:sz w:val="20"/>
        </w:rPr>
        <w:tab/>
      </w:r>
      <w:r w:rsidRPr="00523E1A">
        <w:rPr>
          <w:rFonts w:ascii="Arial" w:hAnsi="Arial" w:cs="Arial"/>
          <w:sz w:val="20"/>
        </w:rPr>
        <w:tab/>
      </w:r>
      <w:r w:rsidRPr="00523E1A"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788"/>
      </w:tblGrid>
      <w:tr w:rsidRPr="00523E1A" w:rsidR="006C3149" w14:paraId="5FC7955E" w14:textId="77777777">
        <w:tc>
          <w:tcPr>
            <w:tcW w:w="4788" w:type="dxa"/>
          </w:tcPr>
          <w:p w:rsidRPr="00523E1A" w:rsidR="006C3149" w:rsidRDefault="006C3149" w14:paraId="5FC7955D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523E1A" w:rsidR="006C3149" w14:paraId="5FC79560" w14:textId="77777777">
        <w:tc>
          <w:tcPr>
            <w:tcW w:w="4788" w:type="dxa"/>
          </w:tcPr>
          <w:p w:rsidRPr="00523E1A" w:rsidR="006C3149" w:rsidRDefault="006C3149" w14:paraId="5FC7955F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523E1A" w:rsidR="006C3149" w:rsidRDefault="006C3149" w14:paraId="5FC79561" w14:textId="77777777">
      <w:pPr>
        <w:rPr>
          <w:rFonts w:ascii="Arial" w:hAnsi="Arial" w:cs="Arial"/>
          <w:sz w:val="16"/>
          <w:szCs w:val="16"/>
        </w:rPr>
      </w:pPr>
    </w:p>
    <w:p w:rsidRPr="00523E1A" w:rsidR="006C3149" w:rsidRDefault="006C3149" w14:paraId="5FC79562" w14:textId="77777777">
      <w:pPr>
        <w:rPr>
          <w:rFonts w:ascii="Arial" w:hAnsi="Arial" w:cs="Arial"/>
          <w:sz w:val="16"/>
          <w:szCs w:val="16"/>
        </w:rPr>
      </w:pPr>
      <w:r w:rsidRPr="00523E1A">
        <w:rPr>
          <w:rFonts w:ascii="Arial" w:hAnsi="Arial" w:cs="Arial"/>
          <w:sz w:val="20"/>
        </w:rPr>
        <w:t>Bank/Building Society Account number</w:t>
      </w:r>
      <w:r w:rsidRPr="00523E1A">
        <w:rPr>
          <w:rFonts w:ascii="Arial" w:hAnsi="Arial" w:cs="Arial"/>
          <w:sz w:val="20"/>
        </w:rPr>
        <w:tab/>
      </w:r>
      <w:r w:rsidRPr="00523E1A">
        <w:rPr>
          <w:rFonts w:ascii="Arial" w:hAnsi="Arial" w:cs="Arial"/>
          <w:sz w:val="20"/>
        </w:rPr>
        <w:tab/>
      </w:r>
      <w:r w:rsidRPr="00523E1A"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</w:tblGrid>
      <w:tr w:rsidRPr="00523E1A" w:rsidR="006C3149" w14:paraId="5FC7956B" w14:textId="77777777">
        <w:tc>
          <w:tcPr>
            <w:tcW w:w="468" w:type="dxa"/>
          </w:tcPr>
          <w:p w:rsidRPr="00523E1A" w:rsidR="006C3149" w:rsidRDefault="006C3149" w14:paraId="5FC7956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6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6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6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6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6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6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6A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523E1A" w:rsidR="006C3149" w:rsidRDefault="006C3149" w14:paraId="5FC7956C" w14:textId="77777777">
      <w:pPr>
        <w:rPr>
          <w:rFonts w:ascii="Arial" w:hAnsi="Arial" w:cs="Arial"/>
          <w:sz w:val="20"/>
        </w:rPr>
      </w:pPr>
    </w:p>
    <w:p w:rsidRPr="00523E1A" w:rsidR="006C3149" w:rsidRDefault="006C3149" w14:paraId="5FC7956D" w14:textId="77777777">
      <w:pPr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>Branch Sort Code</w:t>
      </w:r>
    </w:p>
    <w:p w:rsidRPr="00523E1A" w:rsidR="006C3149" w:rsidRDefault="006C3149" w14:paraId="5FC7956E" w14:textId="7777777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8"/>
        <w:gridCol w:w="450"/>
        <w:gridCol w:w="450"/>
        <w:gridCol w:w="450"/>
        <w:gridCol w:w="450"/>
        <w:gridCol w:w="450"/>
      </w:tblGrid>
      <w:tr w:rsidRPr="00523E1A" w:rsidR="006C3149" w:rsidTr="00C70B23" w14:paraId="5FC79575" w14:textId="77777777">
        <w:trPr>
          <w:trHeight w:val="320"/>
        </w:trPr>
        <w:tc>
          <w:tcPr>
            <w:tcW w:w="468" w:type="dxa"/>
          </w:tcPr>
          <w:p w:rsidRPr="00523E1A" w:rsidR="006C3149" w:rsidRDefault="006C3149" w14:paraId="5FC7956F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7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7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7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7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</w:tcPr>
          <w:p w:rsidRPr="00523E1A" w:rsidR="006C3149" w:rsidRDefault="006C3149" w14:paraId="5FC79574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523E1A" w:rsidR="006C3149" w:rsidRDefault="006C3149" w14:paraId="5FC79576" w14:textId="77777777">
      <w:pPr>
        <w:rPr>
          <w:rFonts w:ascii="Arial" w:hAnsi="Arial" w:cs="Arial"/>
          <w:sz w:val="20"/>
        </w:rPr>
      </w:pPr>
    </w:p>
    <w:p w:rsidRPr="00523E1A" w:rsidR="006C3149" w:rsidRDefault="006C3149" w14:paraId="5FC79577" w14:textId="77777777">
      <w:pPr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>Name and full postal address of your Bank or Building Society</w:t>
      </w:r>
      <w:r w:rsidRPr="00523E1A">
        <w:rPr>
          <w:rFonts w:ascii="Arial" w:hAnsi="Arial" w:cs="Arial"/>
          <w:sz w:val="20"/>
        </w:rPr>
        <w:tab/>
      </w:r>
      <w:r w:rsidRPr="00523E1A">
        <w:rPr>
          <w:rFonts w:ascii="Arial" w:hAnsi="Arial" w:cs="Arial"/>
          <w:sz w:val="20"/>
        </w:rPr>
        <w:tab/>
      </w:r>
      <w:r w:rsidRPr="00523E1A">
        <w:rPr>
          <w:rFonts w:ascii="Arial" w:hAnsi="Arial" w:cs="Arial"/>
          <w:sz w:val="20"/>
        </w:rPr>
        <w:tab/>
      </w:r>
      <w:r w:rsidRPr="00523E1A">
        <w:rPr>
          <w:rFonts w:ascii="Arial" w:hAnsi="Arial" w:cs="Arial"/>
          <w:sz w:val="20"/>
        </w:rPr>
        <w:tab/>
      </w:r>
      <w:r w:rsidRPr="00523E1A">
        <w:rPr>
          <w:rFonts w:ascii="Arial" w:hAnsi="Arial" w:cs="Arial"/>
          <w:sz w:val="20"/>
        </w:rPr>
        <w:tab/>
      </w:r>
      <w:r w:rsidRPr="00523E1A"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65"/>
      </w:tblGrid>
      <w:tr w:rsidRPr="00523E1A" w:rsidR="006C3149" w:rsidTr="00016283" w14:paraId="5FC79579" w14:textId="77777777">
        <w:trPr>
          <w:trHeight w:val="741"/>
        </w:trPr>
        <w:tc>
          <w:tcPr>
            <w:tcW w:w="4965" w:type="dxa"/>
          </w:tcPr>
          <w:p w:rsidRPr="00523E1A" w:rsidR="006C3149" w:rsidRDefault="006C3149" w14:paraId="5FC79578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23E1A">
              <w:rPr>
                <w:rFonts w:ascii="Arial" w:hAnsi="Arial" w:cs="Arial"/>
                <w:sz w:val="20"/>
              </w:rPr>
              <w:t>To: The Manager                               Bank/Building Society</w:t>
            </w:r>
          </w:p>
        </w:tc>
      </w:tr>
      <w:tr w:rsidRPr="00523E1A" w:rsidR="006C3149" w14:paraId="5FC7957B" w14:textId="77777777">
        <w:trPr>
          <w:trHeight w:val="378"/>
        </w:trPr>
        <w:tc>
          <w:tcPr>
            <w:tcW w:w="4965" w:type="dxa"/>
          </w:tcPr>
          <w:p w:rsidRPr="00523E1A" w:rsidR="006C3149" w:rsidRDefault="006C3149" w14:paraId="5FC7957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23E1A">
              <w:rPr>
                <w:rFonts w:ascii="Arial" w:hAnsi="Arial" w:cs="Arial"/>
                <w:sz w:val="20"/>
              </w:rPr>
              <w:t>Address:</w:t>
            </w:r>
          </w:p>
        </w:tc>
      </w:tr>
      <w:tr w:rsidRPr="00523E1A" w:rsidR="006C3149" w14:paraId="5FC7957D" w14:textId="77777777">
        <w:trPr>
          <w:trHeight w:val="381"/>
        </w:trPr>
        <w:tc>
          <w:tcPr>
            <w:tcW w:w="4965" w:type="dxa"/>
          </w:tcPr>
          <w:p w:rsidRPr="00523E1A" w:rsidR="006C3149" w:rsidRDefault="006C3149" w14:paraId="5FC7957C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Pr="00523E1A" w:rsidR="006C3149" w14:paraId="5FC7957F" w14:textId="77777777">
        <w:trPr>
          <w:trHeight w:val="385"/>
        </w:trPr>
        <w:tc>
          <w:tcPr>
            <w:tcW w:w="4965" w:type="dxa"/>
          </w:tcPr>
          <w:p w:rsidRPr="00523E1A" w:rsidR="006C3149" w:rsidRDefault="006C3149" w14:paraId="5FC7957E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23E1A">
              <w:rPr>
                <w:rFonts w:ascii="Arial" w:hAnsi="Arial" w:cs="Arial"/>
                <w:sz w:val="20"/>
              </w:rPr>
              <w:t xml:space="preserve">                                                           Postcode:</w:t>
            </w:r>
          </w:p>
        </w:tc>
      </w:tr>
    </w:tbl>
    <w:p w:rsidRPr="00523E1A" w:rsidR="006C3149" w:rsidRDefault="008349C2" w14:paraId="5FC79580" w14:textId="74793AC0">
      <w:pPr>
        <w:pStyle w:val="Heading3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4240B4" wp14:editId="021C21D8">
            <wp:simplePos x="0" y="0"/>
            <wp:positionH relativeFrom="margin">
              <wp:posOffset>3491992</wp:posOffset>
            </wp:positionH>
            <wp:positionV relativeFrom="margin">
              <wp:posOffset>29845</wp:posOffset>
            </wp:positionV>
            <wp:extent cx="1377315" cy="454660"/>
            <wp:effectExtent l="0" t="0" r="0" b="254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E1A" w:rsidR="006C3149">
        <w:rPr>
          <w:rFonts w:ascii="Arial" w:hAnsi="Arial" w:cs="Arial"/>
          <w:sz w:val="28"/>
          <w:szCs w:val="28"/>
        </w:rPr>
        <w:t xml:space="preserve">            </w:t>
      </w:r>
      <w:r w:rsidR="005D066D">
        <w:rPr>
          <w:rFonts w:ascii="Arial" w:hAnsi="Arial" w:cs="Arial"/>
          <w:sz w:val="28"/>
          <w:szCs w:val="28"/>
        </w:rPr>
        <w:t xml:space="preserve">                             202</w:t>
      </w:r>
      <w:r w:rsidR="73BACB54">
        <w:rPr>
          <w:rFonts w:ascii="Arial" w:hAnsi="Arial" w:cs="Arial"/>
          <w:sz w:val="28"/>
          <w:szCs w:val="28"/>
        </w:rPr>
        <w:t xml:space="preserve">5</w:t>
      </w:r>
      <w:r w:rsidRPr="00523E1A" w:rsidR="006C3149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Pr="00523E1A" w:rsidR="006C3149" w:rsidRDefault="006C3149" w14:paraId="5FC79581" w14:textId="60508233">
      <w:pPr>
        <w:pStyle w:val="Heading3"/>
        <w:spacing w:line="240" w:lineRule="auto"/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 xml:space="preserve">                      </w:t>
      </w:r>
    </w:p>
    <w:p w:rsidRPr="00523E1A" w:rsidR="006C3149" w:rsidRDefault="006C3149" w14:paraId="5FC79582" w14:textId="77777777">
      <w:pPr>
        <w:pStyle w:val="Heading3"/>
        <w:spacing w:line="240" w:lineRule="auto"/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>Instruction to your Bank or</w:t>
      </w:r>
    </w:p>
    <w:p w:rsidRPr="00523E1A" w:rsidR="006C3149" w:rsidRDefault="006C3149" w14:paraId="5FC79583" w14:textId="77777777">
      <w:pPr>
        <w:pStyle w:val="Heading2"/>
        <w:ind w:left="5040" w:hanging="5040"/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>Building Society to pay by Direct Debit</w:t>
      </w:r>
    </w:p>
    <w:p w:rsidRPr="00523E1A" w:rsidR="006C3149" w:rsidRDefault="006C3149" w14:paraId="5FC79584" w14:textId="77777777">
      <w:pPr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>Originator’s Identification Number</w:t>
      </w:r>
    </w:p>
    <w:p w:rsidRPr="00523E1A" w:rsidR="006C3149" w:rsidRDefault="006C3149" w14:paraId="5FC79585" w14:textId="06AE3B06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0"/>
        <w:gridCol w:w="450"/>
        <w:gridCol w:w="540"/>
        <w:gridCol w:w="360"/>
        <w:gridCol w:w="450"/>
      </w:tblGrid>
      <w:tr w:rsidRPr="00523E1A" w:rsidR="006C3149" w14:paraId="5FC7958C" w14:textId="77777777">
        <w:tc>
          <w:tcPr>
            <w:tcW w:w="630" w:type="dxa"/>
          </w:tcPr>
          <w:p w:rsidRPr="00523E1A" w:rsidR="006C3149" w:rsidRDefault="006C3149" w14:paraId="5FC79586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3E1A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540" w:type="dxa"/>
          </w:tcPr>
          <w:p w:rsidRPr="00523E1A" w:rsidR="006C3149" w:rsidRDefault="006C3149" w14:paraId="5FC79587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3E1A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450" w:type="dxa"/>
          </w:tcPr>
          <w:p w:rsidRPr="00523E1A" w:rsidR="006C3149" w:rsidRDefault="006C3149" w14:paraId="5FC79588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3E1A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540" w:type="dxa"/>
          </w:tcPr>
          <w:p w:rsidRPr="00523E1A" w:rsidR="006C3149" w:rsidRDefault="006C3149" w14:paraId="5FC79589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3E1A">
              <w:rPr>
                <w:rFonts w:ascii="Arial" w:hAnsi="Arial" w:cs="Arial"/>
                <w:b/>
                <w:sz w:val="20"/>
              </w:rPr>
              <w:t>0</w:t>
            </w:r>
          </w:p>
        </w:tc>
        <w:tc>
          <w:tcPr>
            <w:tcW w:w="360" w:type="dxa"/>
          </w:tcPr>
          <w:p w:rsidRPr="00523E1A" w:rsidR="006C3149" w:rsidRDefault="006C3149" w14:paraId="5FC7958A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3E1A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450" w:type="dxa"/>
          </w:tcPr>
          <w:p w:rsidRPr="00523E1A" w:rsidR="006C3149" w:rsidRDefault="006C3149" w14:paraId="5FC7958B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23E1A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:rsidRPr="00523E1A" w:rsidR="006C3149" w:rsidRDefault="006C3149" w14:paraId="5FC7958D" w14:textId="77777777">
      <w:pPr>
        <w:rPr>
          <w:rFonts w:ascii="Arial" w:hAnsi="Arial" w:cs="Arial"/>
          <w:sz w:val="20"/>
        </w:rPr>
      </w:pPr>
    </w:p>
    <w:p w:rsidRPr="00523E1A" w:rsidR="006C3149" w:rsidRDefault="006C3149" w14:paraId="5FC7958E" w14:textId="0FC756D7">
      <w:pPr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>Reference Number</w:t>
      </w:r>
      <w:r w:rsidR="005C5ACD">
        <w:rPr>
          <w:rFonts w:ascii="Arial" w:hAnsi="Arial" w:cs="Arial"/>
          <w:sz w:val="20"/>
        </w:rPr>
        <w:t xml:space="preserve"> (</w:t>
      </w:r>
      <w:r w:rsidR="009347FD">
        <w:rPr>
          <w:rFonts w:ascii="Arial" w:hAnsi="Arial" w:cs="Arial"/>
          <w:sz w:val="20"/>
        </w:rPr>
        <w:t>M</w:t>
      </w:r>
      <w:r w:rsidR="005C5ACD">
        <w:rPr>
          <w:rFonts w:ascii="Arial" w:hAnsi="Arial" w:cs="Arial"/>
          <w:sz w:val="20"/>
        </w:rPr>
        <w:t>embership Number)</w:t>
      </w:r>
    </w:p>
    <w:p w:rsidRPr="00523E1A" w:rsidR="006C3149" w:rsidRDefault="006C3149" w14:paraId="5FC7958F" w14:textId="77777777">
      <w:pPr>
        <w:rPr>
          <w:rFonts w:ascii="Arial" w:hAnsi="Arial" w:cs="Arial"/>
          <w:sz w:val="20"/>
        </w:rPr>
      </w:pPr>
    </w:p>
    <w:tbl>
      <w:tblPr>
        <w:tblW w:w="4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"/>
        <w:gridCol w:w="345"/>
        <w:gridCol w:w="266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95"/>
        <w:gridCol w:w="345"/>
        <w:gridCol w:w="270"/>
      </w:tblGrid>
      <w:tr w:rsidRPr="00523E1A" w:rsidR="006C3149" w:rsidTr="64724CF5" w14:paraId="5FC795A2" w14:textId="77777777">
        <w:tc>
          <w:tcPr>
            <w:tcW w:w="127" w:type="dxa"/>
            <w:tcMar/>
          </w:tcPr>
          <w:p w:rsidRPr="00523E1A" w:rsidR="006C3149" w:rsidP="005E2DDD" w:rsidRDefault="006C3149" w14:paraId="5FC79590" w14:textId="77777777">
            <w:pPr>
              <w:rPr>
                <w:rFonts w:ascii="Arial" w:hAnsi="Arial" w:cs="Arial"/>
                <w:sz w:val="20"/>
              </w:rPr>
            </w:pPr>
            <w:r w:rsidRPr="00523E1A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5" w:type="dxa"/>
            <w:tcMar/>
          </w:tcPr>
          <w:p w:rsidRPr="00523E1A" w:rsidR="006C3149" w:rsidRDefault="006C3149" w14:paraId="5FC7959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tcMar/>
          </w:tcPr>
          <w:p w:rsidRPr="00523E1A" w:rsidR="006C3149" w:rsidRDefault="006C3149" w14:paraId="5FC7959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5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A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B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9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" w:type="dxa"/>
            <w:tcMar/>
          </w:tcPr>
          <w:p w:rsidRPr="00523E1A" w:rsidR="006C3149" w:rsidRDefault="006C3149" w14:paraId="5FC7959F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5" w:type="dxa"/>
            <w:tcMar/>
          </w:tcPr>
          <w:p w:rsidRPr="00523E1A" w:rsidR="006C3149" w:rsidRDefault="006C3149" w14:paraId="5FC795A0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Mar/>
          </w:tcPr>
          <w:p w:rsidRPr="00523E1A" w:rsidR="006C3149" w:rsidRDefault="006C3149" w14:paraId="5FC795A1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Pr="00523E1A" w:rsidR="006C3149" w:rsidRDefault="006C3149" w14:paraId="5FC795A3" w14:textId="77777777">
      <w:pPr>
        <w:rPr>
          <w:rFonts w:ascii="Arial" w:hAnsi="Arial" w:cs="Arial"/>
          <w:b/>
          <w:sz w:val="20"/>
        </w:rPr>
      </w:pPr>
    </w:p>
    <w:p w:rsidRPr="00523E1A" w:rsidR="006C3149" w:rsidRDefault="006C3149" w14:paraId="5FC795A4" w14:textId="77777777">
      <w:pPr>
        <w:rPr>
          <w:rFonts w:ascii="Arial" w:hAnsi="Arial" w:cs="Arial"/>
          <w:b/>
          <w:sz w:val="20"/>
        </w:rPr>
      </w:pPr>
      <w:r w:rsidRPr="00523E1A">
        <w:rPr>
          <w:rFonts w:ascii="Arial" w:hAnsi="Arial" w:cs="Arial"/>
          <w:b/>
          <w:sz w:val="20"/>
        </w:rPr>
        <w:t>Instruction to your Bank or Building Society</w:t>
      </w:r>
    </w:p>
    <w:p w:rsidRPr="00523E1A" w:rsidR="006C3149" w:rsidRDefault="006C3149" w14:paraId="5FC795A5" w14:textId="77777777">
      <w:pPr>
        <w:pStyle w:val="BodyText"/>
        <w:rPr>
          <w:rFonts w:ascii="Arial" w:hAnsi="Arial" w:cs="Arial"/>
          <w:sz w:val="20"/>
        </w:rPr>
      </w:pPr>
    </w:p>
    <w:p w:rsidRPr="00523E1A" w:rsidR="006C3149" w:rsidRDefault="006C3149" w14:paraId="5FC795A6" w14:textId="77777777">
      <w:pPr>
        <w:pStyle w:val="BodyText"/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>Please pay British Orienteering Federation Ltd Direct Debits from the account detailed in this Instruction subject to the safeguards assured by the Direct Debit Guarantee.</w:t>
      </w:r>
    </w:p>
    <w:p w:rsidRPr="00523E1A" w:rsidR="006C3149" w:rsidRDefault="006C3149" w14:paraId="5FC795A7" w14:textId="77777777">
      <w:pPr>
        <w:jc w:val="both"/>
        <w:rPr>
          <w:rFonts w:ascii="Arial" w:hAnsi="Arial" w:cs="Arial"/>
          <w:sz w:val="20"/>
        </w:rPr>
      </w:pPr>
    </w:p>
    <w:p w:rsidRPr="00523E1A" w:rsidR="006C3149" w:rsidRDefault="006C3149" w14:paraId="5FC795A8" w14:textId="77777777">
      <w:pPr>
        <w:jc w:val="both"/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>I understand that this Instruction may remain with British Orienteering Federation Ltd and, if so, details will be passed electronically to my Bank/Building Society</w:t>
      </w:r>
    </w:p>
    <w:p w:rsidRPr="00523E1A" w:rsidR="006C3149" w:rsidRDefault="006C3149" w14:paraId="5FC795A9" w14:textId="7777777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68"/>
      </w:tblGrid>
      <w:tr w:rsidRPr="00523E1A" w:rsidR="006C3149" w14:paraId="5FC795AD" w14:textId="77777777">
        <w:tc>
          <w:tcPr>
            <w:tcW w:w="4968" w:type="dxa"/>
          </w:tcPr>
          <w:p w:rsidRPr="00523E1A" w:rsidR="006C3149" w:rsidRDefault="006C3149" w14:paraId="5FC795AA" w14:textId="77777777">
            <w:pPr>
              <w:rPr>
                <w:rFonts w:ascii="Arial" w:hAnsi="Arial" w:cs="Arial"/>
                <w:sz w:val="20"/>
              </w:rPr>
            </w:pPr>
            <w:r w:rsidRPr="00523E1A">
              <w:rPr>
                <w:rFonts w:ascii="Arial" w:hAnsi="Arial" w:cs="Arial"/>
                <w:sz w:val="20"/>
              </w:rPr>
              <w:t>Signature[s]</w:t>
            </w:r>
          </w:p>
          <w:p w:rsidRPr="00523E1A" w:rsidR="006C3149" w:rsidRDefault="006C3149" w14:paraId="5FC795AB" w14:textId="77777777">
            <w:pPr>
              <w:rPr>
                <w:rFonts w:ascii="Arial" w:hAnsi="Arial" w:cs="Arial"/>
                <w:sz w:val="20"/>
              </w:rPr>
            </w:pPr>
          </w:p>
          <w:p w:rsidRPr="00523E1A" w:rsidR="006C3149" w:rsidRDefault="006C3149" w14:paraId="5FC795AC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523E1A" w:rsidR="006C3149" w14:paraId="5FC795B1" w14:textId="77777777">
        <w:tc>
          <w:tcPr>
            <w:tcW w:w="4968" w:type="dxa"/>
          </w:tcPr>
          <w:p w:rsidRPr="00523E1A" w:rsidR="006C3149" w:rsidRDefault="006C3149" w14:paraId="5FC795AE" w14:textId="77777777">
            <w:pPr>
              <w:rPr>
                <w:rFonts w:ascii="Arial" w:hAnsi="Arial" w:cs="Arial"/>
                <w:sz w:val="20"/>
              </w:rPr>
            </w:pPr>
          </w:p>
          <w:p w:rsidRPr="00523E1A" w:rsidR="006C3149" w:rsidRDefault="006C3149" w14:paraId="5FC795AF" w14:textId="77777777">
            <w:pPr>
              <w:rPr>
                <w:rFonts w:ascii="Arial" w:hAnsi="Arial" w:cs="Arial"/>
                <w:sz w:val="20"/>
              </w:rPr>
            </w:pPr>
          </w:p>
          <w:p w:rsidRPr="00523E1A" w:rsidR="006C3149" w:rsidRDefault="006C3149" w14:paraId="5FC795B0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523E1A" w:rsidR="006C3149" w14:paraId="5FC795B3" w14:textId="77777777">
        <w:tc>
          <w:tcPr>
            <w:tcW w:w="4968" w:type="dxa"/>
          </w:tcPr>
          <w:p w:rsidRPr="00523E1A" w:rsidR="006C3149" w:rsidRDefault="006C3149" w14:paraId="5FC795B2" w14:textId="77777777">
            <w:pPr>
              <w:rPr>
                <w:rFonts w:ascii="Arial" w:hAnsi="Arial" w:cs="Arial"/>
                <w:sz w:val="20"/>
              </w:rPr>
            </w:pPr>
            <w:r w:rsidRPr="00523E1A">
              <w:rPr>
                <w:rFonts w:ascii="Arial" w:hAnsi="Arial" w:cs="Arial"/>
                <w:sz w:val="20"/>
              </w:rPr>
              <w:t>Date:</w:t>
            </w:r>
          </w:p>
        </w:tc>
      </w:tr>
    </w:tbl>
    <w:p w:rsidRPr="00523E1A" w:rsidR="006C3149" w:rsidP="00290F51" w:rsidRDefault="006C3149" w14:paraId="5FC795B4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  <w:sectPr w:rsidRPr="00523E1A" w:rsidR="006C3149" w:rsidSect="00523E1A">
          <w:headerReference w:type="default" r:id="rId11"/>
          <w:footerReference w:type="default" r:id="rId12"/>
          <w:footnotePr>
            <w:pos w:val="beneathText"/>
          </w:footnotePr>
          <w:pgSz w:w="12240" w:h="15840" w:orient="portrait" w:code="1"/>
          <w:pgMar w:top="417" w:right="1009" w:bottom="567" w:left="1009" w:header="421" w:footer="0" w:gutter="0"/>
          <w:cols w:equalWidth="0" w:space="720" w:num="2">
            <w:col w:w="4751" w:space="720"/>
            <w:col w:w="4751"/>
          </w:cols>
        </w:sectPr>
      </w:pPr>
    </w:p>
    <w:p w:rsidRPr="00523E1A" w:rsidR="006C3149" w:rsidP="00290F51" w:rsidRDefault="006C3149" w14:paraId="5FC795B5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Pr="00523E1A" w:rsidR="006C3149" w:rsidP="00290F51" w:rsidRDefault="006C3149" w14:paraId="5FC795B6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  <w:sectPr w:rsidRPr="00523E1A" w:rsidR="006C3149" w:rsidSect="00523E1A">
          <w:footnotePr>
            <w:pos w:val="beneathText"/>
          </w:footnotePr>
          <w:type w:val="continuous"/>
          <w:pgSz w:w="12240" w:h="15840" w:orient="portrait" w:code="1"/>
          <w:pgMar w:top="417" w:right="1008" w:bottom="720" w:left="1008" w:header="421" w:footer="3600" w:gutter="0"/>
          <w:cols w:equalWidth="0" w:space="720" w:num="2">
            <w:col w:w="4752" w:space="720"/>
            <w:col w:w="4752"/>
          </w:cols>
        </w:sectPr>
      </w:pPr>
    </w:p>
    <w:p w:rsidRPr="00523E1A" w:rsidR="006C3149" w:rsidP="00432725" w:rsidRDefault="006C3149" w14:paraId="5FC795B7" w14:textId="7777777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523E1A">
        <w:rPr>
          <w:rFonts w:ascii="Arial" w:hAnsi="Arial" w:cs="Arial"/>
          <w:sz w:val="20"/>
        </w:rPr>
        <w:t xml:space="preserve">         </w:t>
      </w:r>
    </w:p>
    <w:p w:rsidRPr="00523E1A" w:rsidR="006C3149" w:rsidP="64724CF5" w:rsidRDefault="006C3149" w14:noSpellErr="1" w14:paraId="67C94FE6" w14:textId="467335C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64724CF5" w:rsidR="006C3149">
        <w:rPr>
          <w:rFonts w:ascii="Arial" w:hAnsi="Arial" w:cs="Arial"/>
          <w:sz w:val="20"/>
          <w:szCs w:val="20"/>
        </w:rPr>
        <w:t xml:space="preserve">          </w:t>
      </w:r>
    </w:p>
    <w:p w:rsidRPr="00523E1A" w:rsidR="006C3149" w:rsidP="64724CF5" w:rsidRDefault="006C3149" w14:paraId="39366DA0" w14:textId="3316210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Pr="00523E1A" w:rsidR="006C3149" w:rsidP="64724CF5" w:rsidRDefault="006C3149" w14:paraId="5FC795B8" w14:textId="2BEE39D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64724CF5" w:rsidR="6A0F7365">
        <w:rPr>
          <w:rFonts w:ascii="Arial" w:hAnsi="Arial" w:cs="Arial"/>
          <w:sz w:val="20"/>
          <w:szCs w:val="20"/>
        </w:rPr>
        <w:t xml:space="preserve">            </w:t>
      </w:r>
      <w:r w:rsidRPr="64724CF5" w:rsidR="006C3149">
        <w:rPr>
          <w:rFonts w:ascii="Arial" w:hAnsi="Arial" w:cs="Arial"/>
          <w:sz w:val="20"/>
          <w:szCs w:val="20"/>
        </w:rPr>
        <w:t xml:space="preserve"> </w:t>
      </w:r>
      <w:r w:rsidRPr="64724CF5" w:rsidR="2B16419F">
        <w:rPr>
          <w:rFonts w:ascii="Arial" w:hAnsi="Arial" w:cs="Arial"/>
          <w:sz w:val="20"/>
          <w:szCs w:val="20"/>
        </w:rPr>
        <w:t>*</w:t>
      </w:r>
      <w:r w:rsidRPr="64724CF5" w:rsidR="006C3149">
        <w:rPr>
          <w:rFonts w:ascii="Arial" w:hAnsi="Arial" w:cs="Arial"/>
          <w:sz w:val="20"/>
          <w:szCs w:val="20"/>
        </w:rPr>
        <w:t xml:space="preserve">Banks and Building Societies may not accept Direct Debit Instructions for some types of account </w:t>
      </w:r>
    </w:p>
    <w:p w:rsidRPr="00970C1C" w:rsidR="006C3149" w:rsidP="00432725" w:rsidRDefault="006C3149" w14:paraId="5FC795B9" w14:textId="77777777">
      <w:pPr>
        <w:pStyle w:val="Heading4"/>
        <w:jc w:val="left"/>
        <w:rPr>
          <w:rFonts w:ascii="Arial" w:hAnsi="Arial" w:cs="Arial"/>
        </w:rPr>
      </w:pPr>
      <w:r w:rsidRPr="00970C1C">
        <w:rPr>
          <w:rFonts w:ascii="Arial" w:hAnsi="Arial" w:cs="Arial"/>
        </w:rPr>
        <w:t>-------------------------------------------------------------------------------------------------------------</w:t>
      </w:r>
    </w:p>
    <w:p w:rsidRPr="002C4730" w:rsidR="006C3149" w:rsidP="00432725" w:rsidRDefault="006C3149" w14:paraId="5FC795BA" w14:textId="77777777">
      <w:pPr>
        <w:pStyle w:val="Heading4"/>
        <w:rPr>
          <w:rFonts w:ascii="Arial" w:hAnsi="Arial" w:cs="Arial"/>
          <w:sz w:val="20"/>
        </w:rPr>
      </w:pPr>
      <w:r w:rsidRPr="002C4730">
        <w:rPr>
          <w:rFonts w:ascii="Arial" w:hAnsi="Arial" w:cs="Arial"/>
          <w:sz w:val="20"/>
        </w:rPr>
        <w:t>The Direct Debit Guarantee</w:t>
      </w:r>
    </w:p>
    <w:p w:rsidRPr="002C4730" w:rsidR="006C3149" w:rsidP="00432725" w:rsidRDefault="006C3149" w14:paraId="5FC795BB" w14:textId="77777777">
      <w:pPr>
        <w:rPr>
          <w:rFonts w:ascii="Arial" w:hAnsi="Arial" w:cs="Arial"/>
          <w:sz w:val="20"/>
          <w:lang w:val="en-GB"/>
        </w:rPr>
      </w:pPr>
      <w:r w:rsidRPr="002C4730">
        <w:rPr>
          <w:rFonts w:ascii="Arial" w:hAnsi="Arial" w:cs="Arial"/>
          <w:b/>
          <w:sz w:val="20"/>
          <w:lang w:val="en-GB"/>
        </w:rPr>
        <w:t xml:space="preserve">     </w:t>
      </w:r>
    </w:p>
    <w:p w:rsidRPr="002C4730" w:rsidR="006C3149" w:rsidP="002C4730" w:rsidRDefault="006C3149" w14:paraId="5FC795BC" w14:textId="77777777">
      <w:pPr>
        <w:numPr>
          <w:ilvl w:val="0"/>
          <w:numId w:val="11"/>
        </w:numPr>
        <w:spacing w:after="240"/>
        <w:ind w:right="75"/>
        <w:rPr>
          <w:rFonts w:ascii="Arial" w:hAnsi="Arial" w:cs="Arial"/>
          <w:color w:val="000000"/>
          <w:sz w:val="20"/>
        </w:rPr>
      </w:pPr>
      <w:r w:rsidRPr="002C4730">
        <w:rPr>
          <w:rFonts w:ascii="Arial" w:hAnsi="Arial" w:cs="Arial"/>
          <w:color w:val="000000"/>
          <w:sz w:val="20"/>
        </w:rPr>
        <w:t>This Guarantee is offered by all banks and building societies that accept instructions to pay Direct Debits</w:t>
      </w:r>
    </w:p>
    <w:p w:rsidRPr="002C4730" w:rsidR="006C3149" w:rsidP="002C4730" w:rsidRDefault="006C3149" w14:paraId="5FC795BD" w14:textId="77777777">
      <w:pPr>
        <w:numPr>
          <w:ilvl w:val="0"/>
          <w:numId w:val="11"/>
        </w:numPr>
        <w:spacing w:after="240"/>
        <w:ind w:right="75"/>
        <w:rPr>
          <w:rFonts w:ascii="Arial" w:hAnsi="Arial" w:cs="Arial"/>
          <w:color w:val="000000"/>
          <w:sz w:val="20"/>
        </w:rPr>
      </w:pPr>
      <w:r w:rsidRPr="002C4730">
        <w:rPr>
          <w:rFonts w:ascii="Arial" w:hAnsi="Arial" w:cs="Arial"/>
          <w:color w:val="000000"/>
          <w:sz w:val="20"/>
        </w:rPr>
        <w:t>If there are any changes to the amount, date or frequency of your Direct Debit</w:t>
      </w:r>
      <w:r>
        <w:rPr>
          <w:rFonts w:ascii="Arial" w:hAnsi="Arial" w:cs="Arial"/>
          <w:color w:val="000000"/>
          <w:sz w:val="20"/>
        </w:rPr>
        <w:t xml:space="preserve"> British Orienteering</w:t>
      </w:r>
      <w:r w:rsidRPr="002C4730">
        <w:rPr>
          <w:rFonts w:ascii="Arial" w:hAnsi="Arial" w:cs="Arial"/>
          <w:color w:val="000000"/>
          <w:sz w:val="20"/>
        </w:rPr>
        <w:t xml:space="preserve"> wil</w:t>
      </w:r>
      <w:r>
        <w:rPr>
          <w:rFonts w:ascii="Arial" w:hAnsi="Arial" w:cs="Arial"/>
          <w:color w:val="000000"/>
          <w:sz w:val="20"/>
        </w:rPr>
        <w:t>l notify you 10</w:t>
      </w:r>
      <w:r w:rsidRPr="002C4730">
        <w:rPr>
          <w:rFonts w:ascii="Arial" w:hAnsi="Arial" w:cs="Arial"/>
          <w:color w:val="000000"/>
          <w:sz w:val="20"/>
        </w:rPr>
        <w:t xml:space="preserve"> working days in advance of your account being debited or as otherwise agreed. If you request</w:t>
      </w:r>
      <w:r>
        <w:rPr>
          <w:rFonts w:ascii="Arial" w:hAnsi="Arial" w:cs="Arial"/>
          <w:color w:val="000000"/>
          <w:sz w:val="20"/>
        </w:rPr>
        <w:t xml:space="preserve"> British Orienteering</w:t>
      </w:r>
      <w:r w:rsidRPr="002C4730">
        <w:rPr>
          <w:rFonts w:ascii="Arial" w:hAnsi="Arial" w:cs="Arial"/>
          <w:color w:val="000000"/>
          <w:sz w:val="20"/>
        </w:rPr>
        <w:t xml:space="preserve"> to collect a payment, confirmation of the amount and date will be given to you at the time of the request</w:t>
      </w:r>
    </w:p>
    <w:p w:rsidRPr="002C4730" w:rsidR="006C3149" w:rsidP="002C4730" w:rsidRDefault="006C3149" w14:paraId="5FC795BE" w14:textId="77777777">
      <w:pPr>
        <w:numPr>
          <w:ilvl w:val="0"/>
          <w:numId w:val="11"/>
        </w:numPr>
        <w:spacing w:after="240"/>
        <w:ind w:right="75"/>
        <w:rPr>
          <w:rFonts w:ascii="Arial" w:hAnsi="Arial" w:cs="Arial"/>
          <w:color w:val="000000"/>
          <w:sz w:val="20"/>
        </w:rPr>
      </w:pPr>
      <w:r w:rsidRPr="002C4730">
        <w:rPr>
          <w:rFonts w:ascii="Arial" w:hAnsi="Arial" w:cs="Arial"/>
          <w:color w:val="000000"/>
          <w:sz w:val="20"/>
        </w:rPr>
        <w:t>If an error is made in the p</w:t>
      </w:r>
      <w:r>
        <w:rPr>
          <w:rFonts w:ascii="Arial" w:hAnsi="Arial" w:cs="Arial"/>
          <w:color w:val="000000"/>
          <w:sz w:val="20"/>
        </w:rPr>
        <w:t xml:space="preserve">ayment of your Direct Debit by British Orienteering </w:t>
      </w:r>
      <w:r w:rsidRPr="002C4730">
        <w:rPr>
          <w:rFonts w:ascii="Arial" w:hAnsi="Arial" w:cs="Arial"/>
          <w:color w:val="000000"/>
          <w:sz w:val="20"/>
        </w:rPr>
        <w:t>or your bank or building society you are entitled to a full and immediate refund of the amount paid from your bank or building society</w:t>
      </w:r>
    </w:p>
    <w:p w:rsidRPr="002C4730" w:rsidR="006C3149" w:rsidP="002C4730" w:rsidRDefault="006C3149" w14:paraId="5FC795BF" w14:textId="77777777">
      <w:pPr>
        <w:numPr>
          <w:ilvl w:val="0"/>
          <w:numId w:val="11"/>
        </w:numPr>
        <w:spacing w:after="240"/>
        <w:ind w:right="75"/>
        <w:rPr>
          <w:rFonts w:ascii="Arial" w:hAnsi="Arial" w:cs="Arial"/>
          <w:color w:val="000000"/>
          <w:sz w:val="20"/>
        </w:rPr>
      </w:pPr>
      <w:r w:rsidRPr="002C4730">
        <w:rPr>
          <w:rFonts w:ascii="Arial" w:hAnsi="Arial" w:cs="Arial"/>
          <w:color w:val="000000"/>
          <w:sz w:val="20"/>
        </w:rPr>
        <w:t xml:space="preserve">If you receive a refund you are not entitled to, you must pay it back when </w:t>
      </w:r>
      <w:r>
        <w:rPr>
          <w:rFonts w:ascii="Arial" w:hAnsi="Arial" w:cs="Arial"/>
          <w:color w:val="000000"/>
          <w:sz w:val="20"/>
        </w:rPr>
        <w:t xml:space="preserve">British Orienteering </w:t>
      </w:r>
      <w:r w:rsidRPr="002C4730">
        <w:rPr>
          <w:rFonts w:ascii="Arial" w:hAnsi="Arial" w:cs="Arial"/>
          <w:color w:val="000000"/>
          <w:sz w:val="20"/>
        </w:rPr>
        <w:t>asks you to</w:t>
      </w:r>
    </w:p>
    <w:p w:rsidRPr="002C4730" w:rsidR="006C3149" w:rsidP="002C4730" w:rsidRDefault="006C3149" w14:paraId="5FC795C0" w14:textId="77777777">
      <w:pPr>
        <w:numPr>
          <w:ilvl w:val="0"/>
          <w:numId w:val="11"/>
        </w:numPr>
        <w:spacing w:after="75"/>
        <w:ind w:right="75"/>
        <w:rPr>
          <w:rFonts w:ascii="Arial" w:hAnsi="Arial" w:cs="Arial"/>
          <w:color w:val="000000"/>
          <w:sz w:val="20"/>
        </w:rPr>
      </w:pPr>
      <w:r w:rsidRPr="002C4730">
        <w:rPr>
          <w:rFonts w:ascii="Arial" w:hAnsi="Arial" w:cs="Arial"/>
          <w:color w:val="000000"/>
          <w:sz w:val="20"/>
        </w:rPr>
        <w:t>You can cancel a Direct Debit at any time by simply contacting your bank or building society. Written confirmation may be required. Please also notify us.</w:t>
      </w:r>
    </w:p>
    <w:p w:rsidR="006C3149" w:rsidP="00F8752F" w:rsidRDefault="006C3149" w14:paraId="5FC795C1" w14:textId="77777777">
      <w:pPr>
        <w:ind w:left="1005"/>
        <w:rPr>
          <w:lang w:val="en-GB"/>
        </w:rPr>
      </w:pPr>
    </w:p>
    <w:p w:rsidRPr="00970C1C" w:rsidR="006C3149" w:rsidP="00F8752F" w:rsidRDefault="006C3149" w14:paraId="5FC795C2" w14:textId="77777777">
      <w:pPr>
        <w:ind w:left="1005"/>
      </w:pPr>
      <w:r w:rsidRPr="00970C1C">
        <w:rPr>
          <w:lang w:val="en-GB"/>
        </w:rPr>
        <w:t xml:space="preserve">    </w:t>
      </w:r>
      <w:r w:rsidRPr="00970C1C">
        <w:rPr>
          <w:lang w:val="en-GB"/>
        </w:rPr>
        <w:tab/>
      </w:r>
      <w:r w:rsidRPr="00970C1C">
        <w:rPr>
          <w:lang w:val="en-GB"/>
        </w:rPr>
        <w:tab/>
      </w:r>
      <w:r w:rsidRPr="00970C1C">
        <w:rPr>
          <w:lang w:val="en-GB"/>
        </w:rPr>
        <w:tab/>
      </w:r>
      <w:r w:rsidRPr="00970C1C">
        <w:rPr>
          <w:lang w:val="en-GB"/>
        </w:rPr>
        <w:tab/>
      </w:r>
      <w:r w:rsidRPr="00970C1C">
        <w:rPr>
          <w:lang w:val="en-GB"/>
        </w:rPr>
        <w:t xml:space="preserve">            </w:t>
      </w:r>
      <w:r w:rsidR="000207C6">
        <w:rPr>
          <w:noProof/>
          <w:lang w:val="en-GB" w:eastAsia="en-GB"/>
        </w:rPr>
        <w:drawing>
          <wp:inline distT="0" distB="0" distL="0" distR="0" wp14:anchorId="5FC795C5" wp14:editId="5FC795C6">
            <wp:extent cx="952500" cy="371475"/>
            <wp:effectExtent l="0" t="0" r="0" b="9525"/>
            <wp:docPr id="2" name="Picture 2" descr="homepage_d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page_dd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970C1C" w:rsidR="006C3149" w:rsidSect="00523E1A">
      <w:footnotePr>
        <w:pos w:val="beneathText"/>
      </w:footnotePr>
      <w:type w:val="continuous"/>
      <w:pgSz w:w="12240" w:h="15840" w:orient="portrait" w:code="1"/>
      <w:pgMar w:top="284" w:right="1008" w:bottom="720" w:left="1008" w:header="421" w:footer="3600" w:gutter="0"/>
      <w:cols w:equalWidth="0" w:space="720">
        <w:col w:w="10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1B7F" w:rsidRDefault="00E31B7F" w14:paraId="13A9C0FA" w14:textId="77777777">
      <w:r>
        <w:separator/>
      </w:r>
    </w:p>
  </w:endnote>
  <w:endnote w:type="continuationSeparator" w:id="0">
    <w:p w:rsidR="00E31B7F" w:rsidRDefault="00E31B7F" w14:paraId="701CA8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149" w:rsidP="00512170" w:rsidRDefault="006C3149" w14:paraId="5FC795CC" w14:textId="77777777">
    <w:pPr>
      <w:rPr>
        <w:rFonts w:ascii="Times New Roman" w:hAnsi="Times New Roman"/>
        <w:sz w:val="18"/>
        <w:lang w:val="en-GB"/>
      </w:rPr>
    </w:pPr>
    <w:r>
      <w:rPr>
        <w:rFonts w:ascii="Times New Roman" w:hAnsi="Times New Roman"/>
        <w:sz w:val="18"/>
        <w:lang w:val="en-GB"/>
      </w:rPr>
      <w:tab/>
    </w:r>
    <w:r>
      <w:rPr>
        <w:rFonts w:ascii="Times New Roman" w:hAnsi="Times New Roman"/>
        <w:sz w:val="18"/>
        <w:lang w:val="en-GB"/>
      </w:rPr>
      <w:tab/>
    </w:r>
    <w:r>
      <w:rPr>
        <w:rFonts w:ascii="Times New Roman" w:hAnsi="Times New Roman"/>
        <w:sz w:val="18"/>
        <w:lang w:val="en-GB"/>
      </w:rPr>
      <w:tab/>
    </w:r>
    <w:r>
      <w:rPr>
        <w:rFonts w:ascii="Times New Roman" w:hAnsi="Times New Roman"/>
        <w:sz w:val="18"/>
        <w:lang w:val="en-GB"/>
      </w:rPr>
      <w:tab/>
    </w:r>
    <w:r>
      <w:rPr>
        <w:rFonts w:ascii="Times New Roman" w:hAnsi="Times New Roman"/>
        <w:sz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1B7F" w:rsidRDefault="00E31B7F" w14:paraId="1C705EF7" w14:textId="77777777">
      <w:r>
        <w:separator/>
      </w:r>
    </w:p>
  </w:footnote>
  <w:footnote w:type="continuationSeparator" w:id="0">
    <w:p w:rsidR="00E31B7F" w:rsidRDefault="00E31B7F" w14:paraId="48ABEEE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90F51" w:rsidR="006C3149" w:rsidP="00290F51" w:rsidRDefault="006C3149" w14:paraId="5FC795CB" w14:textId="77777777">
    <w:pPr>
      <w:pStyle w:val="Header"/>
      <w:tabs>
        <w:tab w:val="clear" w:pos="4320"/>
        <w:tab w:val="clear" w:pos="8640"/>
        <w:tab w:val="left" w:pos="5685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A2C"/>
    <w:multiLevelType w:val="hybridMultilevel"/>
    <w:tmpl w:val="37EA72DA"/>
    <w:lvl w:ilvl="0" w:tplc="DB82B0F2">
      <w:start w:val="1"/>
      <w:numFmt w:val="bullet"/>
      <w:lvlText w:val=""/>
      <w:lvlJc w:val="left"/>
      <w:pPr>
        <w:tabs>
          <w:tab w:val="num" w:pos="839"/>
        </w:tabs>
        <w:ind w:left="839" w:hanging="272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CC1120"/>
    <w:multiLevelType w:val="hybridMultilevel"/>
    <w:tmpl w:val="5E0C8D2A"/>
    <w:lvl w:ilvl="0" w:tplc="814A737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C23817"/>
    <w:multiLevelType w:val="singleLevel"/>
    <w:tmpl w:val="F088116A"/>
    <w:lvl w:ilvl="0">
      <w:numFmt w:val="bullet"/>
      <w:lvlText w:val=""/>
      <w:lvlJc w:val="left"/>
      <w:pPr>
        <w:tabs>
          <w:tab w:val="num" w:pos="1005"/>
        </w:tabs>
        <w:ind w:left="1005" w:hanging="450"/>
      </w:pPr>
      <w:rPr>
        <w:rFonts w:hint="default" w:ascii="Monotype Sorts" w:hAnsi="Monotype Sorts"/>
      </w:rPr>
    </w:lvl>
  </w:abstractNum>
  <w:abstractNum w:abstractNumId="3" w15:restartNumberingAfterBreak="0">
    <w:nsid w:val="2EF10ADF"/>
    <w:multiLevelType w:val="singleLevel"/>
    <w:tmpl w:val="A01CC486"/>
    <w:lvl w:ilvl="0">
      <w:start w:val="5"/>
      <w:numFmt w:val="bullet"/>
      <w:lvlText w:val=""/>
      <w:lvlJc w:val="left"/>
      <w:pPr>
        <w:tabs>
          <w:tab w:val="num" w:pos="435"/>
        </w:tabs>
        <w:ind w:left="435" w:hanging="435"/>
      </w:pPr>
      <w:rPr>
        <w:rFonts w:hint="default" w:ascii="Monotype Sorts" w:hAnsi="Monotype Sorts"/>
      </w:rPr>
    </w:lvl>
  </w:abstractNum>
  <w:abstractNum w:abstractNumId="4" w15:restartNumberingAfterBreak="0">
    <w:nsid w:val="39EC61BF"/>
    <w:multiLevelType w:val="multilevel"/>
    <w:tmpl w:val="347C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0C7DC8"/>
    <w:multiLevelType w:val="hybridMultilevel"/>
    <w:tmpl w:val="6748D298"/>
    <w:lvl w:ilvl="0" w:tplc="DB82B0F2">
      <w:start w:val="1"/>
      <w:numFmt w:val="bullet"/>
      <w:lvlText w:val=""/>
      <w:lvlJc w:val="left"/>
      <w:pPr>
        <w:tabs>
          <w:tab w:val="num" w:pos="839"/>
        </w:tabs>
        <w:ind w:left="839" w:hanging="272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B51798"/>
    <w:multiLevelType w:val="hybridMultilevel"/>
    <w:tmpl w:val="ADF639D0"/>
    <w:lvl w:ilvl="0" w:tplc="814A737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1262EC"/>
    <w:multiLevelType w:val="hybridMultilevel"/>
    <w:tmpl w:val="97CACCF8"/>
    <w:lvl w:ilvl="0" w:tplc="DB82B0F2">
      <w:start w:val="1"/>
      <w:numFmt w:val="bullet"/>
      <w:lvlText w:val=""/>
      <w:lvlJc w:val="left"/>
      <w:pPr>
        <w:tabs>
          <w:tab w:val="num" w:pos="839"/>
        </w:tabs>
        <w:ind w:left="839" w:hanging="272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352570"/>
    <w:multiLevelType w:val="singleLevel"/>
    <w:tmpl w:val="ED347FD0"/>
    <w:lvl w:ilvl="0">
      <w:start w:val="5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hint="default" w:ascii="Monotype Sorts" w:hAnsi="Monotype Sorts"/>
      </w:rPr>
    </w:lvl>
  </w:abstractNum>
  <w:abstractNum w:abstractNumId="9" w15:restartNumberingAfterBreak="0">
    <w:nsid w:val="786F06FB"/>
    <w:multiLevelType w:val="hybridMultilevel"/>
    <w:tmpl w:val="05642382"/>
    <w:lvl w:ilvl="0" w:tplc="DB82B0F2">
      <w:start w:val="1"/>
      <w:numFmt w:val="bullet"/>
      <w:lvlText w:val=""/>
      <w:lvlJc w:val="left"/>
      <w:pPr>
        <w:tabs>
          <w:tab w:val="num" w:pos="839"/>
        </w:tabs>
        <w:ind w:left="839" w:hanging="272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302344203">
    <w:abstractNumId w:val="3"/>
  </w:num>
  <w:num w:numId="2" w16cid:durableId="1478374983">
    <w:abstractNumId w:val="8"/>
  </w:num>
  <w:num w:numId="3" w16cid:durableId="116528393">
    <w:abstractNumId w:val="2"/>
  </w:num>
  <w:num w:numId="4" w16cid:durableId="1681656670">
    <w:abstractNumId w:val="0"/>
  </w:num>
  <w:num w:numId="5" w16cid:durableId="175924654">
    <w:abstractNumId w:val="5"/>
  </w:num>
  <w:num w:numId="6" w16cid:durableId="540633070">
    <w:abstractNumId w:val="7"/>
  </w:num>
  <w:num w:numId="7" w16cid:durableId="1249660460">
    <w:abstractNumId w:val="9"/>
  </w:num>
  <w:num w:numId="8" w16cid:durableId="15592413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16317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1133568">
    <w:abstractNumId w:val="6"/>
  </w:num>
  <w:num w:numId="11" w16cid:durableId="20128393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xMzU1MTI1NjA0NDNW0lEKTi0uzszPAykwqwUAmJ7lCCwAAAA="/>
  </w:docVars>
  <w:rsids>
    <w:rsidRoot w:val="00695D13"/>
    <w:rsid w:val="00016283"/>
    <w:rsid w:val="000207C6"/>
    <w:rsid w:val="0003613D"/>
    <w:rsid w:val="000A4EF0"/>
    <w:rsid w:val="000A74C0"/>
    <w:rsid w:val="001B4A94"/>
    <w:rsid w:val="001D203C"/>
    <w:rsid w:val="00221FF4"/>
    <w:rsid w:val="00243A92"/>
    <w:rsid w:val="00281156"/>
    <w:rsid w:val="00290F51"/>
    <w:rsid w:val="002C4730"/>
    <w:rsid w:val="002C6CB6"/>
    <w:rsid w:val="002D1643"/>
    <w:rsid w:val="002D7318"/>
    <w:rsid w:val="00313748"/>
    <w:rsid w:val="00432725"/>
    <w:rsid w:val="004E4510"/>
    <w:rsid w:val="00506DF3"/>
    <w:rsid w:val="00512170"/>
    <w:rsid w:val="00523E1A"/>
    <w:rsid w:val="00592B68"/>
    <w:rsid w:val="005A2628"/>
    <w:rsid w:val="005C5ACD"/>
    <w:rsid w:val="005D066D"/>
    <w:rsid w:val="005E2DDD"/>
    <w:rsid w:val="00695D13"/>
    <w:rsid w:val="006C3149"/>
    <w:rsid w:val="006D6699"/>
    <w:rsid w:val="006F73B4"/>
    <w:rsid w:val="00752744"/>
    <w:rsid w:val="00770D32"/>
    <w:rsid w:val="00780DEC"/>
    <w:rsid w:val="007A5C69"/>
    <w:rsid w:val="007F26DF"/>
    <w:rsid w:val="008140B7"/>
    <w:rsid w:val="008349C2"/>
    <w:rsid w:val="0088295B"/>
    <w:rsid w:val="00884317"/>
    <w:rsid w:val="008E53DC"/>
    <w:rsid w:val="00921757"/>
    <w:rsid w:val="009347FD"/>
    <w:rsid w:val="009366C8"/>
    <w:rsid w:val="00970C1C"/>
    <w:rsid w:val="009D7BC6"/>
    <w:rsid w:val="00A25EAB"/>
    <w:rsid w:val="00A47AD0"/>
    <w:rsid w:val="00AB6CCA"/>
    <w:rsid w:val="00B35113"/>
    <w:rsid w:val="00B54E86"/>
    <w:rsid w:val="00C70B23"/>
    <w:rsid w:val="00D1469B"/>
    <w:rsid w:val="00E06D74"/>
    <w:rsid w:val="00E31B7F"/>
    <w:rsid w:val="00E426D0"/>
    <w:rsid w:val="00E53DC8"/>
    <w:rsid w:val="00EB0D2B"/>
    <w:rsid w:val="00F05193"/>
    <w:rsid w:val="00F8752F"/>
    <w:rsid w:val="00FB461F"/>
    <w:rsid w:val="2B16419F"/>
    <w:rsid w:val="53E91F37"/>
    <w:rsid w:val="5DF3A228"/>
    <w:rsid w:val="64724CF5"/>
    <w:rsid w:val="6A0F7365"/>
    <w:rsid w:val="73BAC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C79550"/>
  <w15:docId w15:val="{7BD2FEEE-5B5F-4777-A847-507BCB2CF5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2744"/>
    <w:rPr>
      <w:rFonts w:ascii="Tahoma" w:hAnsi="Tahoma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2744"/>
    <w:pPr>
      <w:keepNext/>
      <w:spacing w:line="360" w:lineRule="auto"/>
      <w:outlineLvl w:val="0"/>
    </w:pPr>
    <w:rPr>
      <w:rFonts w:ascii="Times New Roman" w:hAnsi="Times New Roman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2744"/>
    <w:pPr>
      <w:keepNext/>
      <w:spacing w:line="360" w:lineRule="auto"/>
      <w:outlineLvl w:val="1"/>
    </w:pPr>
    <w:rPr>
      <w:rFonts w:ascii="Times New Roman" w:hAnsi="Times New Roman"/>
      <w:b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2744"/>
    <w:pPr>
      <w:keepNext/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2744"/>
    <w:pPr>
      <w:keepNext/>
      <w:jc w:val="center"/>
      <w:outlineLvl w:val="3"/>
    </w:pPr>
    <w:rPr>
      <w:rFonts w:ascii="Times New Roman" w:hAnsi="Times New Roman"/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52744"/>
    <w:pPr>
      <w:keepNext/>
      <w:jc w:val="center"/>
      <w:outlineLvl w:val="4"/>
    </w:pPr>
    <w:rPr>
      <w:rFonts w:ascii="Times New Roman" w:hAnsi="Times New Roman"/>
      <w:b/>
      <w:sz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6F73B4"/>
    <w:rPr>
      <w:rFonts w:ascii="Cambria" w:hAnsi="Cambria" w:cs="Times New Roman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locked/>
    <w:rsid w:val="006F73B4"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locked/>
    <w:rsid w:val="006F73B4"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/>
    <w:locked/>
    <w:rsid w:val="006F73B4"/>
    <w:rPr>
      <w:rFonts w:ascii="Calibri" w:hAnsi="Calibri" w:cs="Times New Roman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/>
    <w:locked/>
    <w:rsid w:val="006F73B4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752744"/>
    <w:pPr>
      <w:jc w:val="both"/>
    </w:pPr>
    <w:rPr>
      <w:rFonts w:ascii="Times New Roman" w:hAnsi="Times New Roman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sid w:val="006F73B4"/>
    <w:rPr>
      <w:rFonts w:ascii="Tahoma" w:hAnsi="Tahom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52744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locked/>
    <w:rsid w:val="006F73B4"/>
    <w:rPr>
      <w:rFonts w:ascii="Tahoma" w:hAnsi="Tahom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5274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75274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locked/>
    <w:rsid w:val="006F73B4"/>
    <w:rPr>
      <w:rFonts w:ascii="Tahoma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5274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locked/>
    <w:rsid w:val="006F73B4"/>
    <w:rPr>
      <w:rFonts w:ascii="Tahoma" w:hAnsi="Tahoma" w:cs="Times New Roman"/>
      <w:sz w:val="20"/>
      <w:szCs w:val="20"/>
    </w:rPr>
  </w:style>
  <w:style w:type="table" w:styleId="TableGrid">
    <w:name w:val="Table Grid"/>
    <w:basedOn w:val="TableNormal"/>
    <w:uiPriority w:val="99"/>
    <w:rsid w:val="00695D1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32725"/>
    <w:rPr>
      <w:rFonts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6F73B4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9" ma:contentTypeDescription="Create a new document." ma:contentTypeScope="" ma:versionID="e3c62afec45e2b2177adb8921cc2a37b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6aea8da03b554b5598cc2ee70ad83359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0a8e2d-7e05-4bf8-b621-c08b3e210cb8" xsi:nil="true"/>
    <TaxCatchAll xmlns="f79c8f6e-15c4-4d69-86ed-2fb1470b1698" xsi:nil="true"/>
    <lcf76f155ced4ddcb4097134ff3c332f xmlns="e90a8e2d-7e05-4bf8-b621-c08b3e210c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5A67B4-7A54-4B73-BC8C-752EC18F8D6C}"/>
</file>

<file path=customXml/itemProps2.xml><?xml version="1.0" encoding="utf-8"?>
<ds:datastoreItem xmlns:ds="http://schemas.openxmlformats.org/officeDocument/2006/customXml" ds:itemID="{DF0F7CFE-5FF4-4888-B658-AB78173CF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061C8-0830-49F4-96AB-1DB776D1BC04}">
  <ds:schemaRefs>
    <ds:schemaRef ds:uri="http://schemas.microsoft.com/office/2006/documentManagement/types"/>
    <ds:schemaRef ds:uri="e90a8e2d-7e05-4bf8-b621-c08b3e210cb8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f79c8f6e-15c4-4d69-86ed-2fb1470b1698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British Orienteering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ORIENTEERING</dc:title>
  <dc:creator>Christina</dc:creator>
  <cp:lastModifiedBy>Laura Leonardi</cp:lastModifiedBy>
  <cp:revision>3</cp:revision>
  <cp:lastPrinted>2020-11-11T12:42:00Z</cp:lastPrinted>
  <dcterms:created xsi:type="dcterms:W3CDTF">2022-10-27T13:37:00Z</dcterms:created>
  <dcterms:modified xsi:type="dcterms:W3CDTF">2024-11-14T15:57:42Z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-122464502</vt:i4>
  </property>
  <property fmtid="{D5CDD505-2E9C-101B-9397-08002B2CF9AE}" pid="3" name="_EmailSubject">
    <vt:lpwstr>BOF Membership</vt:lpwstr>
  </property>
  <property fmtid="{D5CDD505-2E9C-101B-9397-08002B2CF9AE}" pid="4" name="_AuthorEmail">
    <vt:lpwstr>nicole@britishorienteering.org.uk</vt:lpwstr>
  </property>
  <property fmtid="{D5CDD505-2E9C-101B-9397-08002B2CF9AE}" pid="5" name="_AuthorEmailDisplayName">
    <vt:lpwstr>[BOF] Nicole</vt:lpwstr>
  </property>
  <property fmtid="{D5CDD505-2E9C-101B-9397-08002B2CF9AE}" pid="6" name="_ReviewingToolsShownOnce">
    <vt:lpwstr/>
  </property>
  <property fmtid="{D5CDD505-2E9C-101B-9397-08002B2CF9AE}" pid="7" name="ContentTypeId">
    <vt:lpwstr>0x01010002C1F4480B4CDD48AC91DAF4913C3ADA</vt:lpwstr>
  </property>
  <property fmtid="{D5CDD505-2E9C-101B-9397-08002B2CF9AE}" pid="8" name="MediaServiceImageTags">
    <vt:lpwstr/>
  </property>
</Properties>
</file>