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F0C16" w14:textId="1E176EDC" w:rsidR="00445A8B" w:rsidRDefault="00272623" w:rsidP="00445A8B">
      <w:pPr>
        <w:rPr>
          <w:b/>
          <w:sz w:val="28"/>
          <w:szCs w:val="20"/>
        </w:rPr>
      </w:pPr>
      <w:r w:rsidRPr="00A77CF6">
        <w:rPr>
          <w:b/>
          <w:bCs/>
          <w:noProof/>
          <w:lang w:val="en-US"/>
        </w:rPr>
        <w:drawing>
          <wp:anchor distT="0" distB="0" distL="0" distR="0" simplePos="0" relativeHeight="251659264" behindDoc="0" locked="0" layoutInCell="1" allowOverlap="1" wp14:anchorId="7262378F" wp14:editId="6DA6429E">
            <wp:simplePos x="0" y="0"/>
            <wp:positionH relativeFrom="page">
              <wp:posOffset>5692775</wp:posOffset>
            </wp:positionH>
            <wp:positionV relativeFrom="paragraph">
              <wp:posOffset>-323215</wp:posOffset>
            </wp:positionV>
            <wp:extent cx="1319530" cy="647700"/>
            <wp:effectExtent l="0" t="0" r="0" b="0"/>
            <wp:wrapNone/>
            <wp:docPr id="66185737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9530" cy="647700"/>
                    </a:xfrm>
                    <a:prstGeom prst="rect">
                      <a:avLst/>
                    </a:prstGeom>
                    <a:noFill/>
                  </pic:spPr>
                </pic:pic>
              </a:graphicData>
            </a:graphic>
            <wp14:sizeRelH relativeFrom="page">
              <wp14:pctWidth>0</wp14:pctWidth>
            </wp14:sizeRelH>
            <wp14:sizeRelV relativeFrom="page">
              <wp14:pctHeight>0</wp14:pctHeight>
            </wp14:sizeRelV>
          </wp:anchor>
        </w:drawing>
      </w:r>
      <w:r w:rsidR="0084175A">
        <w:rPr>
          <w:b/>
          <w:sz w:val="28"/>
          <w:szCs w:val="20"/>
        </w:rPr>
        <w:t xml:space="preserve">Event Cancellation / Curtailment – </w:t>
      </w:r>
      <w:r w:rsidR="00A018FF">
        <w:rPr>
          <w:b/>
          <w:sz w:val="28"/>
          <w:szCs w:val="20"/>
        </w:rPr>
        <w:t>Electrical Storms</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A018FF" w:rsidRPr="00FE6D49" w14:paraId="20361B41" w14:textId="77777777" w:rsidTr="008E62F0">
        <w:trPr>
          <w:cantSplit/>
        </w:trPr>
        <w:tc>
          <w:tcPr>
            <w:tcW w:w="10343" w:type="dxa"/>
          </w:tcPr>
          <w:p w14:paraId="564FFCD5" w14:textId="2FDFCF38" w:rsidR="00A018FF" w:rsidRPr="00EC2BDB" w:rsidRDefault="00570A4D" w:rsidP="00A018FF">
            <w:pPr>
              <w:pStyle w:val="Default"/>
              <w:rPr>
                <w:b/>
                <w:sz w:val="18"/>
                <w:szCs w:val="18"/>
              </w:rPr>
            </w:pPr>
            <w:r w:rsidRPr="00EC2BDB">
              <w:rPr>
                <w:b/>
                <w:sz w:val="18"/>
                <w:szCs w:val="18"/>
              </w:rPr>
              <w:t xml:space="preserve">General </w:t>
            </w:r>
            <w:r w:rsidR="00A018FF" w:rsidRPr="00EC2BDB">
              <w:rPr>
                <w:b/>
                <w:sz w:val="18"/>
                <w:szCs w:val="18"/>
              </w:rPr>
              <w:t>Considerations for advance cancellation / delaying of event</w:t>
            </w:r>
          </w:p>
          <w:p w14:paraId="55A353FD" w14:textId="67CDE10D" w:rsidR="00A018FF" w:rsidRPr="00EC2BDB" w:rsidRDefault="00A018FF" w:rsidP="00A018FF">
            <w:pPr>
              <w:pStyle w:val="Default"/>
              <w:numPr>
                <w:ilvl w:val="0"/>
                <w:numId w:val="10"/>
              </w:numPr>
              <w:rPr>
                <w:sz w:val="18"/>
                <w:szCs w:val="18"/>
              </w:rPr>
            </w:pPr>
            <w:r w:rsidRPr="00EC2BDB">
              <w:rPr>
                <w:sz w:val="18"/>
                <w:szCs w:val="18"/>
              </w:rPr>
              <w:t xml:space="preserve">Consider whether delaying </w:t>
            </w:r>
            <w:r w:rsidR="00570A4D" w:rsidRPr="00EC2BDB">
              <w:rPr>
                <w:sz w:val="18"/>
                <w:szCs w:val="18"/>
              </w:rPr>
              <w:t xml:space="preserve">or bringing forward </w:t>
            </w:r>
            <w:r w:rsidRPr="00EC2BDB">
              <w:rPr>
                <w:sz w:val="18"/>
                <w:szCs w:val="18"/>
              </w:rPr>
              <w:t>event would allow risk to be avoided</w:t>
            </w:r>
            <w:r w:rsidR="003D0D23" w:rsidRPr="00EC2BDB">
              <w:rPr>
                <w:sz w:val="18"/>
                <w:szCs w:val="18"/>
              </w:rPr>
              <w:t xml:space="preserve"> – note specific risks section below and assume </w:t>
            </w:r>
            <w:r w:rsidR="00570A4D" w:rsidRPr="00EC2BDB">
              <w:rPr>
                <w:sz w:val="18"/>
                <w:szCs w:val="18"/>
              </w:rPr>
              <w:t>t</w:t>
            </w:r>
            <w:r w:rsidR="003D0D23" w:rsidRPr="00EC2BDB">
              <w:rPr>
                <w:sz w:val="18"/>
                <w:szCs w:val="18"/>
              </w:rPr>
              <w:t>he default position is to cancel.</w:t>
            </w:r>
          </w:p>
          <w:p w14:paraId="46FAF7CC" w14:textId="77777777" w:rsidR="00A018FF" w:rsidRPr="00EC2BDB" w:rsidRDefault="00A018FF" w:rsidP="00A018FF">
            <w:pPr>
              <w:pStyle w:val="Default"/>
              <w:numPr>
                <w:ilvl w:val="0"/>
                <w:numId w:val="10"/>
              </w:numPr>
              <w:rPr>
                <w:sz w:val="18"/>
                <w:szCs w:val="18"/>
              </w:rPr>
            </w:pPr>
            <w:r w:rsidRPr="00EC2BDB">
              <w:rPr>
                <w:sz w:val="18"/>
                <w:szCs w:val="18"/>
              </w:rPr>
              <w:t>Effect on event safety in terms of damage to infrastructure (buildings, mobile phone network, power network, clean water and sewage services)</w:t>
            </w:r>
          </w:p>
          <w:p w14:paraId="25012959" w14:textId="77777777" w:rsidR="00A018FF" w:rsidRPr="00EC2BDB" w:rsidRDefault="00A018FF" w:rsidP="00A018FF">
            <w:pPr>
              <w:pStyle w:val="Default"/>
              <w:numPr>
                <w:ilvl w:val="0"/>
                <w:numId w:val="10"/>
              </w:numPr>
              <w:rPr>
                <w:sz w:val="18"/>
                <w:szCs w:val="18"/>
              </w:rPr>
            </w:pPr>
            <w:r w:rsidRPr="00EC2BDB">
              <w:rPr>
                <w:sz w:val="18"/>
                <w:szCs w:val="18"/>
              </w:rPr>
              <w:t>Risks associated with access to/from the event (road closures, dangerous driving conditions)</w:t>
            </w:r>
          </w:p>
          <w:p w14:paraId="072D69D2" w14:textId="0049034B" w:rsidR="009B270D" w:rsidRPr="00EC2BDB" w:rsidRDefault="009B270D" w:rsidP="009B270D">
            <w:pPr>
              <w:pStyle w:val="Default"/>
              <w:numPr>
                <w:ilvl w:val="0"/>
                <w:numId w:val="10"/>
              </w:numPr>
              <w:rPr>
                <w:color w:val="000000" w:themeColor="text1"/>
                <w:sz w:val="18"/>
                <w:szCs w:val="18"/>
              </w:rPr>
            </w:pPr>
            <w:r w:rsidRPr="00EC2BDB">
              <w:rPr>
                <w:color w:val="000000" w:themeColor="text1"/>
                <w:sz w:val="18"/>
                <w:szCs w:val="18"/>
              </w:rPr>
              <w:t xml:space="preserve">Cancel as early as possible. If there is sufficient information in </w:t>
            </w:r>
            <w:r w:rsidR="00175A4A">
              <w:rPr>
                <w:color w:val="000000" w:themeColor="text1"/>
                <w:sz w:val="18"/>
                <w:szCs w:val="18"/>
              </w:rPr>
              <w:t xml:space="preserve">the </w:t>
            </w:r>
            <w:r w:rsidRPr="00EC2BDB">
              <w:rPr>
                <w:color w:val="000000" w:themeColor="text1"/>
                <w:sz w:val="18"/>
                <w:szCs w:val="18"/>
              </w:rPr>
              <w:t xml:space="preserve">days before </w:t>
            </w:r>
            <w:r w:rsidR="00175A4A">
              <w:rPr>
                <w:color w:val="000000" w:themeColor="text1"/>
                <w:sz w:val="18"/>
                <w:szCs w:val="18"/>
              </w:rPr>
              <w:t xml:space="preserve">the </w:t>
            </w:r>
            <w:r w:rsidRPr="00EC2BDB">
              <w:rPr>
                <w:color w:val="000000" w:themeColor="text1"/>
                <w:sz w:val="18"/>
                <w:szCs w:val="18"/>
              </w:rPr>
              <w:t>event, cancel then</w:t>
            </w:r>
          </w:p>
          <w:p w14:paraId="5497C52B" w14:textId="77777777" w:rsidR="00A018FF" w:rsidRPr="00EC2BDB" w:rsidRDefault="00A018FF" w:rsidP="00A018FF">
            <w:pPr>
              <w:pStyle w:val="Default"/>
              <w:rPr>
                <w:b/>
                <w:sz w:val="18"/>
                <w:szCs w:val="18"/>
              </w:rPr>
            </w:pPr>
            <w:r w:rsidRPr="00EC2BDB">
              <w:rPr>
                <w:b/>
                <w:sz w:val="18"/>
                <w:szCs w:val="18"/>
              </w:rPr>
              <w:t>Considerations for event curtailment / abandonment</w:t>
            </w:r>
          </w:p>
          <w:p w14:paraId="5D73DCD5" w14:textId="77777777" w:rsidR="00A018FF" w:rsidRPr="00EC2BDB" w:rsidRDefault="00A018FF" w:rsidP="00A018FF">
            <w:pPr>
              <w:pStyle w:val="Default"/>
              <w:rPr>
                <w:sz w:val="18"/>
                <w:szCs w:val="18"/>
              </w:rPr>
            </w:pPr>
            <w:r w:rsidRPr="00EC2BDB">
              <w:rPr>
                <w:sz w:val="18"/>
                <w:szCs w:val="18"/>
              </w:rPr>
              <w:t>As above list plus</w:t>
            </w:r>
          </w:p>
          <w:p w14:paraId="40EBCBE5" w14:textId="77777777" w:rsidR="00A018FF" w:rsidRPr="00EC2BDB" w:rsidRDefault="00A018FF" w:rsidP="00A018FF">
            <w:pPr>
              <w:pStyle w:val="Default"/>
              <w:numPr>
                <w:ilvl w:val="0"/>
                <w:numId w:val="10"/>
              </w:numPr>
              <w:rPr>
                <w:sz w:val="18"/>
                <w:szCs w:val="18"/>
              </w:rPr>
            </w:pPr>
            <w:r w:rsidRPr="00EC2BDB">
              <w:rPr>
                <w:sz w:val="18"/>
                <w:szCs w:val="18"/>
              </w:rPr>
              <w:t>Ability of participants to get home safely</w:t>
            </w:r>
          </w:p>
          <w:p w14:paraId="4F287946" w14:textId="77777777" w:rsidR="007B0A5F" w:rsidRPr="00EC2BDB" w:rsidRDefault="007B0A5F" w:rsidP="007B0A5F">
            <w:pPr>
              <w:pStyle w:val="Default"/>
              <w:numPr>
                <w:ilvl w:val="0"/>
                <w:numId w:val="10"/>
              </w:numPr>
              <w:rPr>
                <w:color w:val="000000" w:themeColor="text1"/>
                <w:sz w:val="18"/>
                <w:szCs w:val="18"/>
              </w:rPr>
            </w:pPr>
            <w:r w:rsidRPr="00EC2BDB">
              <w:rPr>
                <w:color w:val="000000" w:themeColor="text1"/>
                <w:sz w:val="18"/>
                <w:szCs w:val="18"/>
              </w:rPr>
              <w:t>Ability to carry out emergency procedures such as searching safely for missing competitors and how do you let those already running know the event is cancelled?</w:t>
            </w:r>
          </w:p>
          <w:p w14:paraId="5960BBBE" w14:textId="77777777" w:rsidR="00570A4D" w:rsidRPr="00EC2BDB" w:rsidRDefault="00A018FF" w:rsidP="00570A4D">
            <w:pPr>
              <w:pStyle w:val="Default"/>
              <w:numPr>
                <w:ilvl w:val="0"/>
                <w:numId w:val="10"/>
              </w:numPr>
              <w:rPr>
                <w:sz w:val="18"/>
                <w:szCs w:val="18"/>
              </w:rPr>
            </w:pPr>
            <w:r w:rsidRPr="00EC2BDB">
              <w:rPr>
                <w:sz w:val="18"/>
                <w:szCs w:val="18"/>
              </w:rPr>
              <w:t>Effect on event safety in terms of damage to infrastructure (mobile phone network, power network)</w:t>
            </w:r>
          </w:p>
          <w:p w14:paraId="594DFED5" w14:textId="77F1B698" w:rsidR="00975BE7" w:rsidRPr="008F002B" w:rsidRDefault="009B270D" w:rsidP="008F002B">
            <w:pPr>
              <w:pStyle w:val="Default"/>
              <w:rPr>
                <w:b/>
                <w:sz w:val="18"/>
                <w:szCs w:val="18"/>
              </w:rPr>
            </w:pPr>
            <w:r w:rsidRPr="00EC2BDB">
              <w:rPr>
                <w:b/>
                <w:bCs/>
                <w:sz w:val="18"/>
                <w:szCs w:val="18"/>
              </w:rPr>
              <w:t>If continuing with event, consider what additional mitigations are needed and how these will be communicated to participants where appropriate - note specific risks section below</w:t>
            </w:r>
          </w:p>
        </w:tc>
      </w:tr>
      <w:tr w:rsidR="00570A4D" w:rsidRPr="00FE6D49" w14:paraId="4F785EF6" w14:textId="77777777" w:rsidTr="008E62F0">
        <w:trPr>
          <w:cantSplit/>
        </w:trPr>
        <w:tc>
          <w:tcPr>
            <w:tcW w:w="10343" w:type="dxa"/>
          </w:tcPr>
          <w:p w14:paraId="3E1CECC0" w14:textId="1A4F25DC" w:rsidR="00570A4D" w:rsidRPr="00EC2BDB" w:rsidRDefault="00570A4D" w:rsidP="00A018FF">
            <w:pPr>
              <w:pStyle w:val="Default"/>
              <w:rPr>
                <w:b/>
                <w:sz w:val="18"/>
                <w:szCs w:val="18"/>
              </w:rPr>
            </w:pPr>
            <w:r w:rsidRPr="00EC2BDB">
              <w:rPr>
                <w:b/>
                <w:sz w:val="18"/>
                <w:szCs w:val="18"/>
              </w:rPr>
              <w:t>Sources of Information for Electrical Storms</w:t>
            </w:r>
          </w:p>
          <w:p w14:paraId="76B36879" w14:textId="77777777" w:rsidR="00570A4D" w:rsidRPr="00EC2BDB" w:rsidRDefault="00570A4D" w:rsidP="00570A4D">
            <w:pPr>
              <w:pStyle w:val="Default"/>
              <w:rPr>
                <w:sz w:val="18"/>
                <w:szCs w:val="18"/>
              </w:rPr>
            </w:pPr>
            <w:hyperlink r:id="rId8" w:history="1">
              <w:r w:rsidRPr="00EC2BDB">
                <w:rPr>
                  <w:rStyle w:val="Hyperlink"/>
                  <w:sz w:val="18"/>
                  <w:szCs w:val="18"/>
                </w:rPr>
                <w:t>http://www.metoffice.gov.uk/public/weather/warnings</w:t>
              </w:r>
            </w:hyperlink>
          </w:p>
          <w:p w14:paraId="5BBBEB48" w14:textId="77777777" w:rsidR="00570A4D" w:rsidRPr="00EC2BDB" w:rsidRDefault="00570A4D" w:rsidP="00570A4D">
            <w:pPr>
              <w:pStyle w:val="Default"/>
              <w:rPr>
                <w:sz w:val="18"/>
                <w:szCs w:val="18"/>
              </w:rPr>
            </w:pPr>
            <w:hyperlink r:id="rId9" w:history="1">
              <w:r w:rsidRPr="00EC2BDB">
                <w:rPr>
                  <w:rStyle w:val="Hyperlink"/>
                  <w:sz w:val="18"/>
                  <w:szCs w:val="18"/>
                </w:rPr>
                <w:t>https://www.metcheck.com/WEATHER/live_lightning_strikes.asp</w:t>
              </w:r>
            </w:hyperlink>
            <w:r w:rsidRPr="00EC2BDB">
              <w:rPr>
                <w:sz w:val="18"/>
                <w:szCs w:val="18"/>
              </w:rPr>
              <w:t xml:space="preserve"> </w:t>
            </w:r>
          </w:p>
          <w:p w14:paraId="5B9A749C" w14:textId="25879D11" w:rsidR="00975BE7" w:rsidRPr="008F002B" w:rsidRDefault="00570A4D" w:rsidP="008F002B">
            <w:pPr>
              <w:pStyle w:val="Default"/>
              <w:rPr>
                <w:b/>
                <w:sz w:val="18"/>
                <w:szCs w:val="18"/>
              </w:rPr>
            </w:pPr>
            <w:r w:rsidRPr="00EC2BDB">
              <w:rPr>
                <w:sz w:val="18"/>
                <w:szCs w:val="18"/>
              </w:rPr>
              <w:t xml:space="preserve">Mobile phone apps such as </w:t>
            </w:r>
            <w:proofErr w:type="spellStart"/>
            <w:r w:rsidRPr="00EC2BDB">
              <w:rPr>
                <w:sz w:val="18"/>
                <w:szCs w:val="18"/>
              </w:rPr>
              <w:t>Netweather</w:t>
            </w:r>
            <w:proofErr w:type="spellEnd"/>
            <w:r w:rsidRPr="00EC2BDB">
              <w:rPr>
                <w:sz w:val="18"/>
                <w:szCs w:val="18"/>
              </w:rPr>
              <w:t xml:space="preserve"> Storm Radar, Lightning Alarm</w:t>
            </w:r>
            <w:r w:rsidR="00975BE7">
              <w:rPr>
                <w:sz w:val="18"/>
                <w:szCs w:val="18"/>
              </w:rPr>
              <w:t xml:space="preserve"> </w:t>
            </w:r>
            <w:proofErr w:type="spellStart"/>
            <w:r w:rsidR="00975BE7" w:rsidRPr="00EC2BDB">
              <w:rPr>
                <w:sz w:val="18"/>
                <w:szCs w:val="18"/>
              </w:rPr>
              <w:t>We</w:t>
            </w:r>
            <w:r w:rsidR="00E150B0">
              <w:rPr>
                <w:sz w:val="18"/>
                <w:szCs w:val="18"/>
              </w:rPr>
              <w:t>a</w:t>
            </w:r>
            <w:r w:rsidR="00975BE7" w:rsidRPr="00EC2BDB">
              <w:rPr>
                <w:sz w:val="18"/>
                <w:szCs w:val="18"/>
              </w:rPr>
              <w:t>therplaza</w:t>
            </w:r>
            <w:proofErr w:type="spellEnd"/>
            <w:r w:rsidRPr="00EC2BDB">
              <w:rPr>
                <w:sz w:val="18"/>
                <w:szCs w:val="18"/>
              </w:rPr>
              <w:t>, Weather Bug.</w:t>
            </w:r>
          </w:p>
        </w:tc>
      </w:tr>
      <w:tr w:rsidR="00A018FF" w:rsidRPr="00FE6D49" w14:paraId="062C5D30" w14:textId="77777777" w:rsidTr="00A018FF">
        <w:trPr>
          <w:cantSplit/>
        </w:trPr>
        <w:tc>
          <w:tcPr>
            <w:tcW w:w="10343" w:type="dxa"/>
          </w:tcPr>
          <w:p w14:paraId="75C9E4A9" w14:textId="4A2DEDB7" w:rsidR="00A018FF" w:rsidRPr="00EC2BDB" w:rsidRDefault="00A018FF" w:rsidP="00A018FF">
            <w:pPr>
              <w:pStyle w:val="Default"/>
              <w:rPr>
                <w:b/>
                <w:sz w:val="18"/>
                <w:szCs w:val="18"/>
              </w:rPr>
            </w:pPr>
            <w:r w:rsidRPr="00EC2BDB">
              <w:rPr>
                <w:b/>
                <w:sz w:val="18"/>
                <w:szCs w:val="18"/>
              </w:rPr>
              <w:t xml:space="preserve">Specific considerations </w:t>
            </w:r>
            <w:r w:rsidR="00570A4D" w:rsidRPr="00EC2BDB">
              <w:rPr>
                <w:b/>
                <w:sz w:val="18"/>
                <w:szCs w:val="18"/>
              </w:rPr>
              <w:t xml:space="preserve">for electrical storms </w:t>
            </w:r>
            <w:r w:rsidRPr="00EC2BDB">
              <w:rPr>
                <w:b/>
                <w:sz w:val="18"/>
                <w:szCs w:val="18"/>
              </w:rPr>
              <w:t>in addition to the generic ones above:</w:t>
            </w:r>
          </w:p>
          <w:p w14:paraId="27EBAAD8" w14:textId="20F1112E" w:rsidR="00A018FF" w:rsidRPr="00EC2BDB" w:rsidRDefault="00A018FF" w:rsidP="00A018FF">
            <w:pPr>
              <w:pStyle w:val="Default"/>
              <w:rPr>
                <w:sz w:val="18"/>
                <w:szCs w:val="18"/>
              </w:rPr>
            </w:pPr>
            <w:r w:rsidRPr="00EC2BDB">
              <w:rPr>
                <w:sz w:val="18"/>
                <w:szCs w:val="18"/>
              </w:rPr>
              <w:t xml:space="preserve">Electrical storms pose a particular risk to orienteering events </w:t>
            </w:r>
            <w:r w:rsidR="00EA011F" w:rsidRPr="00EC2BDB">
              <w:rPr>
                <w:sz w:val="18"/>
                <w:szCs w:val="18"/>
              </w:rPr>
              <w:t xml:space="preserve">compared to other sports </w:t>
            </w:r>
            <w:r w:rsidRPr="00EC2BDB">
              <w:rPr>
                <w:sz w:val="18"/>
                <w:szCs w:val="18"/>
              </w:rPr>
              <w:t>because competitors</w:t>
            </w:r>
            <w:r w:rsidR="00EA011F" w:rsidRPr="00EC2BDB">
              <w:rPr>
                <w:sz w:val="18"/>
                <w:szCs w:val="18"/>
              </w:rPr>
              <w:t xml:space="preserve"> are out in the terrain and</w:t>
            </w:r>
            <w:r w:rsidRPr="00EC2BDB">
              <w:rPr>
                <w:sz w:val="18"/>
                <w:szCs w:val="18"/>
              </w:rPr>
              <w:t xml:space="preserve"> cannot be immediately evacuated to a place of safety.</w:t>
            </w:r>
          </w:p>
          <w:p w14:paraId="5D561F94" w14:textId="0868DD4A" w:rsidR="00A018FF" w:rsidRPr="00EC2BDB" w:rsidRDefault="00A018FF" w:rsidP="00A018FF">
            <w:pPr>
              <w:pStyle w:val="Default"/>
              <w:rPr>
                <w:sz w:val="18"/>
                <w:szCs w:val="18"/>
              </w:rPr>
            </w:pPr>
            <w:r w:rsidRPr="00EC2BDB">
              <w:rPr>
                <w:sz w:val="18"/>
                <w:szCs w:val="18"/>
              </w:rPr>
              <w:t xml:space="preserve">If thunder and lightning is forecast with high probability, consider whether delaying </w:t>
            </w:r>
            <w:r w:rsidR="00570A4D" w:rsidRPr="00EC2BDB">
              <w:rPr>
                <w:sz w:val="18"/>
                <w:szCs w:val="18"/>
              </w:rPr>
              <w:t xml:space="preserve">or bringing forward </w:t>
            </w:r>
            <w:r w:rsidRPr="00EC2BDB">
              <w:rPr>
                <w:sz w:val="18"/>
                <w:szCs w:val="18"/>
              </w:rPr>
              <w:t>or curtailing event would allow it to be run safely and if not then cancel.</w:t>
            </w:r>
          </w:p>
          <w:p w14:paraId="4C065817" w14:textId="77777777" w:rsidR="00A018FF" w:rsidRPr="00EC2BDB" w:rsidRDefault="00A018FF" w:rsidP="00A018FF">
            <w:pPr>
              <w:pStyle w:val="Default"/>
              <w:rPr>
                <w:sz w:val="18"/>
                <w:szCs w:val="18"/>
              </w:rPr>
            </w:pPr>
            <w:r w:rsidRPr="00EC2BDB">
              <w:rPr>
                <w:sz w:val="18"/>
                <w:szCs w:val="18"/>
              </w:rPr>
              <w:t>If forecast has possibility of thunder and lightning but with low probability:</w:t>
            </w:r>
          </w:p>
          <w:p w14:paraId="2A6E56B4" w14:textId="08FB20D2" w:rsidR="00A018FF" w:rsidRPr="00EC2BDB" w:rsidRDefault="00A018FF" w:rsidP="00A018FF">
            <w:pPr>
              <w:pStyle w:val="Default"/>
              <w:numPr>
                <w:ilvl w:val="0"/>
                <w:numId w:val="10"/>
              </w:numPr>
              <w:rPr>
                <w:sz w:val="18"/>
                <w:szCs w:val="18"/>
              </w:rPr>
            </w:pPr>
            <w:r w:rsidRPr="00EC2BDB">
              <w:rPr>
                <w:sz w:val="18"/>
                <w:szCs w:val="18"/>
              </w:rPr>
              <w:t xml:space="preserve">consider whether delaying </w:t>
            </w:r>
            <w:r w:rsidR="00570A4D" w:rsidRPr="00EC2BDB">
              <w:rPr>
                <w:sz w:val="18"/>
                <w:szCs w:val="18"/>
              </w:rPr>
              <w:t xml:space="preserve">or bringing forward </w:t>
            </w:r>
            <w:r w:rsidRPr="00EC2BDB">
              <w:rPr>
                <w:sz w:val="18"/>
                <w:szCs w:val="18"/>
              </w:rPr>
              <w:t>or curtailing event would allow risk to be avoided</w:t>
            </w:r>
          </w:p>
          <w:p w14:paraId="01E3DE97" w14:textId="3CC81DE5" w:rsidR="008E62F0" w:rsidRPr="00EC2BDB" w:rsidRDefault="008E62F0" w:rsidP="00A018FF">
            <w:pPr>
              <w:pStyle w:val="Default"/>
              <w:numPr>
                <w:ilvl w:val="0"/>
                <w:numId w:val="10"/>
              </w:numPr>
              <w:rPr>
                <w:sz w:val="18"/>
                <w:szCs w:val="18"/>
              </w:rPr>
            </w:pPr>
            <w:r w:rsidRPr="00EC2BDB">
              <w:rPr>
                <w:sz w:val="18"/>
                <w:szCs w:val="18"/>
              </w:rPr>
              <w:t xml:space="preserve">consider what difficulties there would be in evacuating competitors, officials, volunteers and those in assembly areas to a place of safety (e.g. an event where everyone is bussed in is likely to need cancelling </w:t>
            </w:r>
            <w:r w:rsidR="008F002B" w:rsidRPr="008F002B">
              <w:rPr>
                <w:sz w:val="18"/>
                <w:szCs w:val="18"/>
              </w:rPr>
              <w:t>when this might not be necessary for a compact event where competitors aborting a run are no more than a few minutes from assembly and everyone has a car nearby to retreat to, or an urban event where there are plenty of options for safe places to shelter</w:t>
            </w:r>
            <w:r w:rsidRPr="00EC2BDB">
              <w:rPr>
                <w:sz w:val="18"/>
                <w:szCs w:val="18"/>
              </w:rPr>
              <w:t>).</w:t>
            </w:r>
          </w:p>
          <w:p w14:paraId="660103E4" w14:textId="28BCB8E5" w:rsidR="00A018FF" w:rsidRPr="00EC2BDB" w:rsidRDefault="00A018FF" w:rsidP="00A018FF">
            <w:pPr>
              <w:pStyle w:val="Default"/>
              <w:numPr>
                <w:ilvl w:val="0"/>
                <w:numId w:val="10"/>
              </w:numPr>
              <w:rPr>
                <w:sz w:val="18"/>
                <w:szCs w:val="18"/>
              </w:rPr>
            </w:pPr>
            <w:r w:rsidRPr="00EC2BDB">
              <w:rPr>
                <w:sz w:val="18"/>
                <w:szCs w:val="18"/>
              </w:rPr>
              <w:t xml:space="preserve">ensure all competitors are briefed before start about what to so in the event of being out in an electrical storm (e.g. how to abort their run and </w:t>
            </w:r>
            <w:r w:rsidR="008E62F0" w:rsidRPr="00EC2BDB">
              <w:rPr>
                <w:sz w:val="18"/>
                <w:szCs w:val="18"/>
              </w:rPr>
              <w:t xml:space="preserve">where to </w:t>
            </w:r>
            <w:r w:rsidRPr="00EC2BDB">
              <w:rPr>
                <w:sz w:val="18"/>
                <w:szCs w:val="18"/>
              </w:rPr>
              <w:t>shelter safely</w:t>
            </w:r>
            <w:r w:rsidR="00570A4D" w:rsidRPr="00EC2BDB">
              <w:rPr>
                <w:sz w:val="18"/>
                <w:szCs w:val="18"/>
              </w:rPr>
              <w:t>`</w:t>
            </w:r>
            <w:r w:rsidRPr="00EC2BDB">
              <w:rPr>
                <w:sz w:val="18"/>
                <w:szCs w:val="18"/>
              </w:rPr>
              <w:t>; what to do if caught out in a storm)</w:t>
            </w:r>
            <w:r w:rsidR="008F002B">
              <w:rPr>
                <w:sz w:val="18"/>
                <w:szCs w:val="18"/>
              </w:rPr>
              <w:t>. Make use of whatever communication routes are available (final details, email to all registered participants, start lane briefing).</w:t>
            </w:r>
          </w:p>
          <w:p w14:paraId="4FFF2D20" w14:textId="77777777" w:rsidR="00A018FF" w:rsidRPr="00EC2BDB" w:rsidRDefault="00A018FF" w:rsidP="00A018FF">
            <w:pPr>
              <w:pStyle w:val="Default"/>
              <w:numPr>
                <w:ilvl w:val="0"/>
                <w:numId w:val="10"/>
              </w:numPr>
              <w:rPr>
                <w:sz w:val="18"/>
                <w:szCs w:val="18"/>
              </w:rPr>
            </w:pPr>
            <w:r w:rsidRPr="00EC2BDB">
              <w:rPr>
                <w:sz w:val="18"/>
                <w:szCs w:val="18"/>
              </w:rPr>
              <w:t>keep watch on live lightning information and hold starts if any strikes are within 50 miles and travelling towards event or within 20 miles (regardless of direction of travel) or if thunder is heard</w:t>
            </w:r>
          </w:p>
          <w:p w14:paraId="70C30EB0" w14:textId="77777777" w:rsidR="00570A4D" w:rsidRPr="00EC2BDB" w:rsidRDefault="00A018FF" w:rsidP="00A018FF">
            <w:pPr>
              <w:pStyle w:val="Default"/>
              <w:numPr>
                <w:ilvl w:val="0"/>
                <w:numId w:val="10"/>
              </w:numPr>
              <w:rPr>
                <w:sz w:val="18"/>
                <w:szCs w:val="18"/>
              </w:rPr>
            </w:pPr>
            <w:r w:rsidRPr="00EC2BDB">
              <w:rPr>
                <w:sz w:val="18"/>
                <w:szCs w:val="18"/>
              </w:rPr>
              <w:t>use 30/30 rule as recommended by RoSPA : if flash to bang time is less than 30 seconds, evacuate competitors / volunteers / officials from assembly area to sit in cars or buildings (not tents and not sheltered under trees!). Stay in shelter until 30 minutes past the last clap of thunder. Consider driving one or more cars to provide shelter for finishing competitors in the assembly area.</w:t>
            </w:r>
          </w:p>
          <w:p w14:paraId="5639E5A9" w14:textId="5323E0D0" w:rsidR="00975BE7" w:rsidRPr="008F002B" w:rsidRDefault="00A018FF" w:rsidP="008F002B">
            <w:pPr>
              <w:pStyle w:val="Default"/>
              <w:rPr>
                <w:b/>
                <w:sz w:val="18"/>
                <w:szCs w:val="18"/>
              </w:rPr>
            </w:pPr>
            <w:r w:rsidRPr="00EC2BDB">
              <w:rPr>
                <w:sz w:val="18"/>
                <w:szCs w:val="18"/>
              </w:rPr>
              <w:t xml:space="preserve">For unexpected thunderstorms use 30/30 rule as above. </w:t>
            </w:r>
          </w:p>
        </w:tc>
      </w:tr>
      <w:tr w:rsidR="00570A4D" w:rsidRPr="00FE6D49" w14:paraId="3D9DBFA5" w14:textId="77777777" w:rsidTr="00A018FF">
        <w:trPr>
          <w:cantSplit/>
        </w:trPr>
        <w:tc>
          <w:tcPr>
            <w:tcW w:w="10343" w:type="dxa"/>
          </w:tcPr>
          <w:p w14:paraId="1A4EECD7" w14:textId="6DAEE3BE" w:rsidR="00570A4D" w:rsidRPr="00EC2BDB" w:rsidRDefault="00570A4D" w:rsidP="00570A4D">
            <w:pPr>
              <w:pStyle w:val="Default"/>
              <w:rPr>
                <w:b/>
                <w:sz w:val="18"/>
                <w:szCs w:val="18"/>
              </w:rPr>
            </w:pPr>
            <w:r w:rsidRPr="00EC2BDB">
              <w:rPr>
                <w:b/>
                <w:sz w:val="18"/>
                <w:szCs w:val="18"/>
              </w:rPr>
              <w:t>Potential risk mitigations which may be needed if continuing with the event:</w:t>
            </w:r>
          </w:p>
          <w:p w14:paraId="3CCEC264" w14:textId="3A5FAEAE" w:rsidR="00570A4D" w:rsidRPr="00EC2BDB" w:rsidRDefault="00570A4D" w:rsidP="00570A4D">
            <w:pPr>
              <w:pStyle w:val="Default"/>
              <w:rPr>
                <w:sz w:val="18"/>
                <w:szCs w:val="18"/>
              </w:rPr>
            </w:pPr>
            <w:r w:rsidRPr="00EC2BDB">
              <w:rPr>
                <w:sz w:val="18"/>
                <w:szCs w:val="18"/>
              </w:rPr>
              <w:t>If continuing with event, consider what additional mitigations are needed and how these will be communicated to participants where appropriate</w:t>
            </w:r>
          </w:p>
          <w:p w14:paraId="63043976" w14:textId="77777777" w:rsidR="00570A4D" w:rsidRPr="00EC2BDB" w:rsidRDefault="00570A4D" w:rsidP="00570A4D">
            <w:pPr>
              <w:pStyle w:val="Default"/>
              <w:numPr>
                <w:ilvl w:val="0"/>
                <w:numId w:val="10"/>
              </w:numPr>
              <w:rPr>
                <w:sz w:val="18"/>
                <w:szCs w:val="18"/>
              </w:rPr>
            </w:pPr>
            <w:r w:rsidRPr="00EC2BDB">
              <w:rPr>
                <w:sz w:val="18"/>
                <w:szCs w:val="18"/>
              </w:rPr>
              <w:t>Event evacuation procedures</w:t>
            </w:r>
          </w:p>
          <w:p w14:paraId="341D5A7B" w14:textId="77777777" w:rsidR="00570A4D" w:rsidRPr="00EC2BDB" w:rsidRDefault="00570A4D" w:rsidP="00570A4D">
            <w:pPr>
              <w:pStyle w:val="Default"/>
              <w:numPr>
                <w:ilvl w:val="0"/>
                <w:numId w:val="10"/>
              </w:numPr>
              <w:rPr>
                <w:sz w:val="18"/>
                <w:szCs w:val="18"/>
              </w:rPr>
            </w:pPr>
            <w:r w:rsidRPr="00EC2BDB">
              <w:rPr>
                <w:sz w:val="18"/>
                <w:szCs w:val="18"/>
              </w:rPr>
              <w:t>Briefing of individuals on RoSPA 30/30 advice and advice how to behave if caught in an electrical storm</w:t>
            </w:r>
          </w:p>
          <w:p w14:paraId="6524E8C3" w14:textId="77777777" w:rsidR="00570A4D" w:rsidRPr="00EC2BDB" w:rsidRDefault="00570A4D" w:rsidP="00570A4D">
            <w:pPr>
              <w:pStyle w:val="Default"/>
              <w:numPr>
                <w:ilvl w:val="0"/>
                <w:numId w:val="10"/>
              </w:numPr>
              <w:rPr>
                <w:sz w:val="18"/>
                <w:szCs w:val="18"/>
              </w:rPr>
            </w:pPr>
            <w:r w:rsidRPr="00EC2BDB">
              <w:rPr>
                <w:sz w:val="18"/>
                <w:szCs w:val="18"/>
              </w:rPr>
              <w:t>Arrangements for constant watch on a lightning strike app and processes to hold starts if needed.</w:t>
            </w:r>
          </w:p>
          <w:p w14:paraId="54027700" w14:textId="77777777" w:rsidR="00570A4D" w:rsidRPr="00EC2BDB" w:rsidRDefault="00570A4D" w:rsidP="00570A4D">
            <w:pPr>
              <w:pStyle w:val="Default"/>
              <w:numPr>
                <w:ilvl w:val="0"/>
                <w:numId w:val="10"/>
              </w:numPr>
              <w:rPr>
                <w:sz w:val="18"/>
                <w:szCs w:val="18"/>
              </w:rPr>
            </w:pPr>
            <w:r w:rsidRPr="00EC2BDB">
              <w:rPr>
                <w:sz w:val="18"/>
                <w:szCs w:val="18"/>
              </w:rPr>
              <w:t>Mandatory waterproof hooded jacket?</w:t>
            </w:r>
          </w:p>
          <w:p w14:paraId="7D9C25FF" w14:textId="77777777" w:rsidR="00570A4D" w:rsidRPr="00EC2BDB" w:rsidRDefault="00570A4D" w:rsidP="00570A4D">
            <w:pPr>
              <w:pStyle w:val="Default"/>
              <w:numPr>
                <w:ilvl w:val="0"/>
                <w:numId w:val="10"/>
              </w:numPr>
              <w:rPr>
                <w:sz w:val="18"/>
                <w:szCs w:val="18"/>
              </w:rPr>
            </w:pPr>
            <w:r w:rsidRPr="00EC2BDB">
              <w:rPr>
                <w:sz w:val="18"/>
                <w:szCs w:val="18"/>
              </w:rPr>
              <w:t>(see also extreme cold for possible mandatory equipment, remembering that being wet exacerbates heat loss for an immobile competitor and there may be a requirement to ‘sit it out’ in unheated shelter)</w:t>
            </w:r>
          </w:p>
          <w:p w14:paraId="6F4B7A3F" w14:textId="30D2D6B7" w:rsidR="00975BE7" w:rsidRPr="008F002B" w:rsidRDefault="00570A4D" w:rsidP="008F002B">
            <w:pPr>
              <w:pStyle w:val="Default"/>
              <w:numPr>
                <w:ilvl w:val="0"/>
                <w:numId w:val="10"/>
              </w:numPr>
              <w:rPr>
                <w:sz w:val="18"/>
                <w:szCs w:val="18"/>
              </w:rPr>
            </w:pPr>
            <w:r w:rsidRPr="00EC2BDB">
              <w:rPr>
                <w:sz w:val="18"/>
                <w:szCs w:val="18"/>
              </w:rPr>
              <w:t>Mandatory whistles / phones / trackers to allow help to be summoned in a timely fashion and to reduce risk to event volunteers who might be involved in any search?</w:t>
            </w:r>
            <w:r w:rsidR="00F61BCC">
              <w:rPr>
                <w:sz w:val="18"/>
                <w:szCs w:val="18"/>
              </w:rPr>
              <w:t xml:space="preserve"> Also to report that participants are safe if they have taken shelter and are therefore going to be late back.</w:t>
            </w:r>
          </w:p>
        </w:tc>
      </w:tr>
      <w:tr w:rsidR="00A018FF" w:rsidRPr="00FE6D49" w14:paraId="22E7E9CA" w14:textId="77777777" w:rsidTr="00A018FF">
        <w:trPr>
          <w:cantSplit/>
        </w:trPr>
        <w:tc>
          <w:tcPr>
            <w:tcW w:w="10343" w:type="dxa"/>
          </w:tcPr>
          <w:p w14:paraId="06F2926C" w14:textId="23FD9EAE" w:rsidR="00A018FF" w:rsidRPr="009903DA" w:rsidRDefault="00A018FF" w:rsidP="00A018FF">
            <w:pPr>
              <w:pStyle w:val="Default"/>
              <w:jc w:val="center"/>
              <w:rPr>
                <w:b/>
                <w:sz w:val="20"/>
                <w:szCs w:val="20"/>
              </w:rPr>
            </w:pPr>
            <w:r>
              <w:rPr>
                <w:noProof/>
              </w:rPr>
              <w:lastRenderedPageBreak/>
              <w:drawing>
                <wp:inline distT="0" distB="0" distL="0" distR="0" wp14:anchorId="53BD41E4" wp14:editId="0DB07EE2">
                  <wp:extent cx="6358213" cy="4476750"/>
                  <wp:effectExtent l="0" t="0" r="5080" b="0"/>
                  <wp:docPr id="750531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31017" name=""/>
                          <pic:cNvPicPr/>
                        </pic:nvPicPr>
                        <pic:blipFill>
                          <a:blip r:embed="rId10"/>
                          <a:stretch>
                            <a:fillRect/>
                          </a:stretch>
                        </pic:blipFill>
                        <pic:spPr>
                          <a:xfrm>
                            <a:off x="0" y="0"/>
                            <a:ext cx="6380518" cy="4492455"/>
                          </a:xfrm>
                          <a:prstGeom prst="rect">
                            <a:avLst/>
                          </a:prstGeom>
                          <a:ln>
                            <a:noFill/>
                          </a:ln>
                        </pic:spPr>
                      </pic:pic>
                    </a:graphicData>
                  </a:graphic>
                </wp:inline>
              </w:drawing>
            </w:r>
          </w:p>
        </w:tc>
      </w:tr>
    </w:tbl>
    <w:p w14:paraId="46F91AD3" w14:textId="77777777" w:rsidR="008C7953" w:rsidRPr="00066A9C" w:rsidRDefault="008C7953" w:rsidP="00445A8B">
      <w:pPr>
        <w:rPr>
          <w:b/>
          <w:sz w:val="20"/>
          <w:szCs w:val="20"/>
        </w:rPr>
      </w:pPr>
    </w:p>
    <w:sectPr w:rsidR="008C7953" w:rsidRPr="00066A9C" w:rsidSect="00827D46">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439C2" w14:textId="77777777" w:rsidR="00794020" w:rsidRDefault="00794020" w:rsidP="00975BE7">
      <w:pPr>
        <w:spacing w:after="0" w:line="240" w:lineRule="auto"/>
      </w:pPr>
      <w:r>
        <w:separator/>
      </w:r>
    </w:p>
  </w:endnote>
  <w:endnote w:type="continuationSeparator" w:id="0">
    <w:p w14:paraId="222DBA94" w14:textId="77777777" w:rsidR="00794020" w:rsidRDefault="00794020" w:rsidP="00975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3C7B" w14:textId="719B1B62" w:rsidR="00975BE7" w:rsidRDefault="00975BE7">
    <w:pPr>
      <w:pStyle w:val="Footer"/>
    </w:pPr>
    <w:r>
      <w:t>0</w:t>
    </w:r>
    <w:r w:rsidR="008F002B">
      <w:t>3</w:t>
    </w:r>
    <w:r>
      <w:t xml:space="preserve"> Jun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7E892" w14:textId="77777777" w:rsidR="00794020" w:rsidRDefault="00794020" w:rsidP="00975BE7">
      <w:pPr>
        <w:spacing w:after="0" w:line="240" w:lineRule="auto"/>
      </w:pPr>
      <w:r>
        <w:separator/>
      </w:r>
    </w:p>
  </w:footnote>
  <w:footnote w:type="continuationSeparator" w:id="0">
    <w:p w14:paraId="5B5BBFD8" w14:textId="77777777" w:rsidR="00794020" w:rsidRDefault="00794020" w:rsidP="00975B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35710"/>
    <w:multiLevelType w:val="hybridMultilevel"/>
    <w:tmpl w:val="7BDA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BF698E"/>
    <w:multiLevelType w:val="hybridMultilevel"/>
    <w:tmpl w:val="2C1C92C2"/>
    <w:lvl w:ilvl="0" w:tplc="84C872A2">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A5070E8"/>
    <w:multiLevelType w:val="hybridMultilevel"/>
    <w:tmpl w:val="484A951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6BE639D"/>
    <w:multiLevelType w:val="hybridMultilevel"/>
    <w:tmpl w:val="8BD615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9E54CBB"/>
    <w:multiLevelType w:val="hybridMultilevel"/>
    <w:tmpl w:val="F27067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F964EF"/>
    <w:multiLevelType w:val="hybridMultilevel"/>
    <w:tmpl w:val="F3D0F9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CA45913"/>
    <w:multiLevelType w:val="hybridMultilevel"/>
    <w:tmpl w:val="C28E3A46"/>
    <w:lvl w:ilvl="0" w:tplc="0046B6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9278D7"/>
    <w:multiLevelType w:val="hybridMultilevel"/>
    <w:tmpl w:val="2D104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5E6C7D"/>
    <w:multiLevelType w:val="hybridMultilevel"/>
    <w:tmpl w:val="69706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2905373">
    <w:abstractNumId w:val="1"/>
  </w:num>
  <w:num w:numId="2" w16cid:durableId="7690086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4858952">
    <w:abstractNumId w:val="2"/>
  </w:num>
  <w:num w:numId="4" w16cid:durableId="884178285">
    <w:abstractNumId w:val="5"/>
  </w:num>
  <w:num w:numId="5" w16cid:durableId="1028215426">
    <w:abstractNumId w:val="3"/>
  </w:num>
  <w:num w:numId="6" w16cid:durableId="1732263439">
    <w:abstractNumId w:val="7"/>
  </w:num>
  <w:num w:numId="7" w16cid:durableId="772365911">
    <w:abstractNumId w:val="6"/>
  </w:num>
  <w:num w:numId="8" w16cid:durableId="8915059">
    <w:abstractNumId w:val="8"/>
  </w:num>
  <w:num w:numId="9" w16cid:durableId="1950894996">
    <w:abstractNumId w:val="0"/>
  </w:num>
  <w:num w:numId="10" w16cid:durableId="732657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D11"/>
    <w:rsid w:val="00066A9C"/>
    <w:rsid w:val="000A2485"/>
    <w:rsid w:val="001416AB"/>
    <w:rsid w:val="00146CFE"/>
    <w:rsid w:val="00175A4A"/>
    <w:rsid w:val="0019453B"/>
    <w:rsid w:val="00201A7B"/>
    <w:rsid w:val="00215CB6"/>
    <w:rsid w:val="002511DC"/>
    <w:rsid w:val="00272623"/>
    <w:rsid w:val="002733C3"/>
    <w:rsid w:val="00326C28"/>
    <w:rsid w:val="00393815"/>
    <w:rsid w:val="003A795A"/>
    <w:rsid w:val="003D0D23"/>
    <w:rsid w:val="003D6DC2"/>
    <w:rsid w:val="003F50C1"/>
    <w:rsid w:val="00431558"/>
    <w:rsid w:val="00445A8B"/>
    <w:rsid w:val="004821AB"/>
    <w:rsid w:val="004B21EC"/>
    <w:rsid w:val="004D4208"/>
    <w:rsid w:val="004F7654"/>
    <w:rsid w:val="00570A4D"/>
    <w:rsid w:val="005715AE"/>
    <w:rsid w:val="00595254"/>
    <w:rsid w:val="005B27EC"/>
    <w:rsid w:val="00614C7E"/>
    <w:rsid w:val="00660F3F"/>
    <w:rsid w:val="006936EE"/>
    <w:rsid w:val="006E0E92"/>
    <w:rsid w:val="00707F90"/>
    <w:rsid w:val="0072311A"/>
    <w:rsid w:val="007510E5"/>
    <w:rsid w:val="00783BE8"/>
    <w:rsid w:val="00794020"/>
    <w:rsid w:val="00795595"/>
    <w:rsid w:val="007B0A5F"/>
    <w:rsid w:val="007C1D05"/>
    <w:rsid w:val="007F7CEF"/>
    <w:rsid w:val="00803B25"/>
    <w:rsid w:val="008041F0"/>
    <w:rsid w:val="00827D46"/>
    <w:rsid w:val="0084175A"/>
    <w:rsid w:val="008538A9"/>
    <w:rsid w:val="008702F0"/>
    <w:rsid w:val="008C706F"/>
    <w:rsid w:val="008C7953"/>
    <w:rsid w:val="008E158D"/>
    <w:rsid w:val="008E62F0"/>
    <w:rsid w:val="008F002B"/>
    <w:rsid w:val="00975BE7"/>
    <w:rsid w:val="00980889"/>
    <w:rsid w:val="009B1513"/>
    <w:rsid w:val="009B270D"/>
    <w:rsid w:val="00A018FF"/>
    <w:rsid w:val="00A41EC2"/>
    <w:rsid w:val="00A466FF"/>
    <w:rsid w:val="00A5126E"/>
    <w:rsid w:val="00B1735F"/>
    <w:rsid w:val="00B369EC"/>
    <w:rsid w:val="00BA3F2F"/>
    <w:rsid w:val="00C46D11"/>
    <w:rsid w:val="00C567B2"/>
    <w:rsid w:val="00C92839"/>
    <w:rsid w:val="00CD61EE"/>
    <w:rsid w:val="00D258F7"/>
    <w:rsid w:val="00D4549E"/>
    <w:rsid w:val="00D93A1F"/>
    <w:rsid w:val="00DA55E6"/>
    <w:rsid w:val="00E150B0"/>
    <w:rsid w:val="00E53EDC"/>
    <w:rsid w:val="00E75477"/>
    <w:rsid w:val="00EA011F"/>
    <w:rsid w:val="00EA3674"/>
    <w:rsid w:val="00EC1144"/>
    <w:rsid w:val="00EC2BDB"/>
    <w:rsid w:val="00ED11ED"/>
    <w:rsid w:val="00F4534C"/>
    <w:rsid w:val="00F61BCC"/>
    <w:rsid w:val="00FE0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42C99"/>
  <w15:docId w15:val="{943ECC7D-E590-41E2-A190-88D6498F5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D11"/>
    <w:pPr>
      <w:spacing w:after="0" w:line="240" w:lineRule="auto"/>
      <w:ind w:left="720"/>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C46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D11"/>
    <w:rPr>
      <w:rFonts w:ascii="Tahoma" w:hAnsi="Tahoma" w:cs="Tahoma"/>
      <w:sz w:val="16"/>
      <w:szCs w:val="16"/>
    </w:rPr>
  </w:style>
  <w:style w:type="paragraph" w:customStyle="1" w:styleId="Default">
    <w:name w:val="Default"/>
    <w:rsid w:val="003D6DC2"/>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3D6DC2"/>
    <w:rPr>
      <w:color w:val="0000FF" w:themeColor="hyperlink"/>
      <w:u w:val="single"/>
    </w:rPr>
  </w:style>
  <w:style w:type="character" w:styleId="FollowedHyperlink">
    <w:name w:val="FollowedHyperlink"/>
    <w:basedOn w:val="DefaultParagraphFont"/>
    <w:uiPriority w:val="99"/>
    <w:semiHidden/>
    <w:unhideWhenUsed/>
    <w:rsid w:val="003D6DC2"/>
    <w:rPr>
      <w:color w:val="800080" w:themeColor="followedHyperlink"/>
      <w:u w:val="single"/>
    </w:rPr>
  </w:style>
  <w:style w:type="paragraph" w:styleId="PlainText">
    <w:name w:val="Plain Text"/>
    <w:basedOn w:val="Normal"/>
    <w:link w:val="PlainTextChar"/>
    <w:uiPriority w:val="99"/>
    <w:semiHidden/>
    <w:unhideWhenUsed/>
    <w:rsid w:val="00146CF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46CFE"/>
    <w:rPr>
      <w:rFonts w:ascii="Calibri" w:hAnsi="Calibri"/>
      <w:szCs w:val="21"/>
    </w:rPr>
  </w:style>
  <w:style w:type="character" w:styleId="UnresolvedMention">
    <w:name w:val="Unresolved Mention"/>
    <w:basedOn w:val="DefaultParagraphFont"/>
    <w:uiPriority w:val="99"/>
    <w:semiHidden/>
    <w:unhideWhenUsed/>
    <w:rsid w:val="00B369EC"/>
    <w:rPr>
      <w:color w:val="605E5C"/>
      <w:shd w:val="clear" w:color="auto" w:fill="E1DFDD"/>
    </w:rPr>
  </w:style>
  <w:style w:type="paragraph" w:styleId="Header">
    <w:name w:val="header"/>
    <w:basedOn w:val="Normal"/>
    <w:link w:val="HeaderChar"/>
    <w:uiPriority w:val="99"/>
    <w:unhideWhenUsed/>
    <w:rsid w:val="00975B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5BE7"/>
  </w:style>
  <w:style w:type="paragraph" w:styleId="Footer">
    <w:name w:val="footer"/>
    <w:basedOn w:val="Normal"/>
    <w:link w:val="FooterChar"/>
    <w:uiPriority w:val="99"/>
    <w:unhideWhenUsed/>
    <w:rsid w:val="00975B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12959">
      <w:bodyDiv w:val="1"/>
      <w:marLeft w:val="0"/>
      <w:marRight w:val="0"/>
      <w:marTop w:val="0"/>
      <w:marBottom w:val="0"/>
      <w:divBdr>
        <w:top w:val="none" w:sz="0" w:space="0" w:color="auto"/>
        <w:left w:val="none" w:sz="0" w:space="0" w:color="auto"/>
        <w:bottom w:val="none" w:sz="0" w:space="0" w:color="auto"/>
        <w:right w:val="none" w:sz="0" w:space="0" w:color="auto"/>
      </w:divBdr>
    </w:div>
    <w:div w:id="204606882">
      <w:bodyDiv w:val="1"/>
      <w:marLeft w:val="0"/>
      <w:marRight w:val="0"/>
      <w:marTop w:val="0"/>
      <w:marBottom w:val="0"/>
      <w:divBdr>
        <w:top w:val="none" w:sz="0" w:space="0" w:color="auto"/>
        <w:left w:val="none" w:sz="0" w:space="0" w:color="auto"/>
        <w:bottom w:val="none" w:sz="0" w:space="0" w:color="auto"/>
        <w:right w:val="none" w:sz="0" w:space="0" w:color="auto"/>
      </w:divBdr>
    </w:div>
    <w:div w:id="832527723">
      <w:bodyDiv w:val="1"/>
      <w:marLeft w:val="0"/>
      <w:marRight w:val="0"/>
      <w:marTop w:val="0"/>
      <w:marBottom w:val="0"/>
      <w:divBdr>
        <w:top w:val="none" w:sz="0" w:space="0" w:color="auto"/>
        <w:left w:val="none" w:sz="0" w:space="0" w:color="auto"/>
        <w:bottom w:val="none" w:sz="0" w:space="0" w:color="auto"/>
        <w:right w:val="none" w:sz="0" w:space="0" w:color="auto"/>
      </w:divBdr>
    </w:div>
    <w:div w:id="1720667885">
      <w:bodyDiv w:val="1"/>
      <w:marLeft w:val="0"/>
      <w:marRight w:val="0"/>
      <w:marTop w:val="0"/>
      <w:marBottom w:val="0"/>
      <w:divBdr>
        <w:top w:val="none" w:sz="0" w:space="0" w:color="auto"/>
        <w:left w:val="none" w:sz="0" w:space="0" w:color="auto"/>
        <w:bottom w:val="none" w:sz="0" w:space="0" w:color="auto"/>
        <w:right w:val="none" w:sz="0" w:space="0" w:color="auto"/>
      </w:divBdr>
    </w:div>
    <w:div w:id="1784107031">
      <w:bodyDiv w:val="1"/>
      <w:marLeft w:val="0"/>
      <w:marRight w:val="0"/>
      <w:marTop w:val="0"/>
      <w:marBottom w:val="0"/>
      <w:divBdr>
        <w:top w:val="none" w:sz="0" w:space="0" w:color="auto"/>
        <w:left w:val="none" w:sz="0" w:space="0" w:color="auto"/>
        <w:bottom w:val="none" w:sz="0" w:space="0" w:color="auto"/>
        <w:right w:val="none" w:sz="0" w:space="0" w:color="auto"/>
      </w:divBdr>
    </w:div>
    <w:div w:id="190703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office.gov.uk/public/weather/warning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metcheck.com/WEATHER/live_lightning_strikes.asp"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3B8996F9AF094FA8AF07859497399C" ma:contentTypeVersion="19" ma:contentTypeDescription="Create a new document." ma:contentTypeScope="" ma:versionID="ee4245ea340e651367f9d0303337abf6">
  <xsd:schema xmlns:xsd="http://www.w3.org/2001/XMLSchema" xmlns:xs="http://www.w3.org/2001/XMLSchema" xmlns:p="http://schemas.microsoft.com/office/2006/metadata/properties" xmlns:ns2="90bb631b-d8c6-4818-bfb4-f905a99d6dcd" xmlns:ns3="f79c8f6e-15c4-4d69-86ed-2fb1470b1698" targetNamespace="http://schemas.microsoft.com/office/2006/metadata/properties" ma:root="true" ma:fieldsID="22cc92ecf8ca8fc69a9e33d5360e1f0e" ns2:_="" ns3:_="">
    <xsd:import namespace="90bb631b-d8c6-4818-bfb4-f905a99d6dcd"/>
    <xsd:import namespace="f79c8f6e-15c4-4d69-86ed-2fb1470b169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usedonSM"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b631b-d8c6-4818-bfb4-f905a99d6d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beef73c-1a2c-4587-8fdd-7760a332a3aa" ma:termSetId="09814cd3-568e-fe90-9814-8d621ff8fb84" ma:anchorId="fba54fb3-c3e1-fe81-a776-ca4b69148c4d" ma:open="true" ma:isKeyword="false">
      <xsd:complexType>
        <xsd:sequence>
          <xsd:element ref="pc:Terms" minOccurs="0" maxOccurs="1"/>
        </xsd:sequence>
      </xsd:complexType>
    </xsd:element>
    <xsd:element name="usedonSM" ma:index="23" nillable="true" ma:displayName="used on SM" ma:format="Dropdown" ma:internalName="usedonSM">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9c8f6e-15c4-4d69-86ed-2fb1470b169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38329ca-c1ba-442c-ae4c-9f2417500952}" ma:internalName="TaxCatchAll" ma:showField="CatchAllData" ma:web="f79c8f6e-15c4-4d69-86ed-2fb1470b16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sedonSM xmlns="90bb631b-d8c6-4818-bfb4-f905a99d6dcd" xsi:nil="true"/>
    <TaxCatchAll xmlns="f79c8f6e-15c4-4d69-86ed-2fb1470b1698" xsi:nil="true"/>
    <lcf76f155ced4ddcb4097134ff3c332f xmlns="90bb631b-d8c6-4818-bfb4-f905a99d6d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8339F3-0705-40B7-8138-F23C5509F4A6}"/>
</file>

<file path=customXml/itemProps2.xml><?xml version="1.0" encoding="utf-8"?>
<ds:datastoreItem xmlns:ds="http://schemas.openxmlformats.org/officeDocument/2006/customXml" ds:itemID="{CF73B5B0-B100-45A1-A914-9657C9A338F0}"/>
</file>

<file path=customXml/itemProps3.xml><?xml version="1.0" encoding="utf-8"?>
<ds:datastoreItem xmlns:ds="http://schemas.openxmlformats.org/officeDocument/2006/customXml" ds:itemID="{8AFEFF2F-F71E-45C9-910E-B2A38B1AD268}"/>
</file>

<file path=docProps/app.xml><?xml version="1.0" encoding="utf-8"?>
<Properties xmlns="http://schemas.openxmlformats.org/officeDocument/2006/extended-properties" xmlns:vt="http://schemas.openxmlformats.org/officeDocument/2006/docPropsVTypes">
  <Template>Normal.dotm</Template>
  <TotalTime>51</TotalTime>
  <Pages>2</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Ashworth</dc:creator>
  <cp:lastModifiedBy>Karen Ashworth</cp:lastModifiedBy>
  <cp:revision>19</cp:revision>
  <cp:lastPrinted>2016-01-15T23:58:00Z</cp:lastPrinted>
  <dcterms:created xsi:type="dcterms:W3CDTF">2026-02-09T17:06:00Z</dcterms:created>
  <dcterms:modified xsi:type="dcterms:W3CDTF">2026-06-03T19:04:00Z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0x010100193B8996F9AF094FA8AF07859497399C</vt:lpwstr>
  </property>
</Properties>
</file>