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C1ACAB" w14:textId="77777777" w:rsidR="00216F01" w:rsidRPr="00DC36AC" w:rsidRDefault="009E7468">
      <w:pPr>
        <w:wordWrap w:val="0"/>
        <w:rPr>
          <w:rFonts w:cs="Arial"/>
          <w:b/>
          <w:bCs/>
          <w:sz w:val="32"/>
          <w:szCs w:val="32"/>
        </w:rPr>
      </w:pPr>
      <w:r w:rsidRPr="00DC36AC">
        <w:rPr>
          <w:rFonts w:cs="Arial"/>
          <w:b/>
          <w:bCs/>
          <w:sz w:val="32"/>
          <w:szCs w:val="32"/>
        </w:rPr>
        <w:t xml:space="preserve">Trail Orienteering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0C0A0B9E" w14:textId="7177C99F" w:rsidR="00216F01" w:rsidRPr="00DC36AC" w:rsidRDefault="00DD4257">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EC6C79">
        <w:rPr>
          <w:rFonts w:cs="Arial"/>
          <w:sz w:val="32"/>
          <w:szCs w:val="32"/>
        </w:rPr>
        <w:t>26 April</w:t>
      </w:r>
      <w:r w:rsidR="003A72CE">
        <w:rPr>
          <w:rFonts w:cs="Arial"/>
          <w:sz w:val="32"/>
          <w:szCs w:val="32"/>
        </w:rPr>
        <w:t xml:space="preserve"> 2024</w:t>
      </w:r>
    </w:p>
    <w:p w14:paraId="786C6AA9" w14:textId="1E623848"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 xml:space="preserve"> </w:t>
      </w:r>
      <w:r w:rsidR="00036D4E">
        <w:rPr>
          <w:rFonts w:cs="Arial"/>
          <w:bCs/>
          <w:color w:val="4F81BD" w:themeColor="accent1"/>
          <w:sz w:val="32"/>
          <w:szCs w:val="32"/>
        </w:rPr>
        <w:tab/>
      </w:r>
      <w:r w:rsidRPr="009C692B">
        <w:rPr>
          <w:rFonts w:cs="Arial"/>
          <w:bCs/>
          <w:color w:val="4F81BD" w:themeColor="accent1"/>
          <w:sz w:val="32"/>
          <w:szCs w:val="32"/>
        </w:rPr>
        <w:t>Present</w:t>
      </w:r>
    </w:p>
    <w:p w14:paraId="7244D36C" w14:textId="2233F49B" w:rsidR="00216F01" w:rsidRPr="0096371E" w:rsidRDefault="009E7468" w:rsidP="005C67CA">
      <w:pPr>
        <w:wordWrap w:val="0"/>
        <w:spacing w:before="240"/>
        <w:ind w:left="284"/>
      </w:pPr>
      <w:bookmarkStart w:id="0" w:name="_Hlk164927134"/>
      <w:r w:rsidRPr="00451D85">
        <w:rPr>
          <w:rFonts w:cs="Arial"/>
        </w:rPr>
        <w:t>Richard Kei</w:t>
      </w:r>
      <w:r w:rsidR="00EE62F5" w:rsidRPr="00451D85">
        <w:rPr>
          <w:rFonts w:cs="Arial"/>
        </w:rPr>
        <w:t>g</w:t>
      </w:r>
      <w:r w:rsidRPr="00451D85">
        <w:rPr>
          <w:rFonts w:cs="Arial"/>
        </w:rPr>
        <w:t>hley</w:t>
      </w:r>
      <w:r w:rsidR="00DC36AC" w:rsidRPr="00451D85">
        <w:rPr>
          <w:rFonts w:cs="Arial"/>
        </w:rPr>
        <w:t xml:space="preserve"> </w:t>
      </w:r>
      <w:r w:rsidR="005C67CA" w:rsidRPr="005C67CA">
        <w:rPr>
          <w:rFonts w:cs="Arial"/>
        </w:rPr>
        <w:t>SWOA</w:t>
      </w:r>
      <w:r w:rsidRPr="00451D85">
        <w:rPr>
          <w:rFonts w:cs="Arial"/>
        </w:rPr>
        <w:t>,</w:t>
      </w:r>
      <w:r w:rsidR="009C692B" w:rsidRPr="00451D85">
        <w:rPr>
          <w:rFonts w:cs="Arial"/>
        </w:rPr>
        <w:t xml:space="preserve"> </w:t>
      </w:r>
      <w:r w:rsidR="0096371E" w:rsidRPr="0083015B">
        <w:rPr>
          <w:rFonts w:cs="Arial"/>
        </w:rPr>
        <w:t>Charles Bromley Gardner BAOC</w:t>
      </w:r>
      <w:r w:rsidR="0096371E">
        <w:rPr>
          <w:rFonts w:cs="Arial"/>
        </w:rPr>
        <w:t xml:space="preserve">, </w:t>
      </w:r>
      <w:r w:rsidR="00F65A48" w:rsidRPr="00451D85">
        <w:rPr>
          <w:rFonts w:cs="Arial"/>
        </w:rPr>
        <w:t xml:space="preserve">Ian Ditchfield </w:t>
      </w:r>
      <w:r w:rsidR="00F65A48" w:rsidRPr="005C67CA">
        <w:rPr>
          <w:rFonts w:cs="Arial"/>
        </w:rPr>
        <w:t>SEOA</w:t>
      </w:r>
      <w:r w:rsidRPr="00451D85">
        <w:rPr>
          <w:rFonts w:cs="Arial"/>
        </w:rPr>
        <w:t xml:space="preserve">, John </w:t>
      </w:r>
      <w:r w:rsidR="00EE62F5" w:rsidRPr="00451D85">
        <w:rPr>
          <w:rFonts w:cs="Arial"/>
        </w:rPr>
        <w:t>K</w:t>
      </w:r>
      <w:r w:rsidRPr="00451D85">
        <w:rPr>
          <w:rFonts w:cs="Arial"/>
        </w:rPr>
        <w:t>ewley</w:t>
      </w:r>
      <w:r w:rsidR="00DC36AC" w:rsidRPr="00451D85">
        <w:rPr>
          <w:rFonts w:cs="Arial"/>
        </w:rPr>
        <w:t xml:space="preserve"> </w:t>
      </w:r>
      <w:r w:rsidR="005C67CA" w:rsidRPr="005C67CA">
        <w:rPr>
          <w:rFonts w:cs="Arial"/>
        </w:rPr>
        <w:t>NWOA</w:t>
      </w:r>
      <w:r w:rsidRPr="00451D85">
        <w:rPr>
          <w:rFonts w:cs="Arial"/>
        </w:rPr>
        <w:t>, Graham Urquhart</w:t>
      </w:r>
      <w:r w:rsidR="00DC36AC" w:rsidRPr="00451D85">
        <w:rPr>
          <w:rFonts w:cs="Arial"/>
        </w:rPr>
        <w:t xml:space="preserve"> </w:t>
      </w:r>
      <w:r w:rsidR="005C67CA">
        <w:rPr>
          <w:rFonts w:cs="Arial"/>
        </w:rPr>
        <w:t xml:space="preserve">(chair) </w:t>
      </w:r>
      <w:r w:rsidRPr="00451D85">
        <w:rPr>
          <w:rFonts w:cs="Arial"/>
        </w:rPr>
        <w:t>, Liz Urquhart</w:t>
      </w:r>
      <w:r w:rsidR="00DC36AC" w:rsidRPr="00451D85">
        <w:rPr>
          <w:rFonts w:cs="Arial"/>
        </w:rPr>
        <w:t xml:space="preserve"> </w:t>
      </w:r>
      <w:r w:rsidR="005C67CA">
        <w:rPr>
          <w:rFonts w:cs="Arial"/>
        </w:rPr>
        <w:t>(Team Manager)</w:t>
      </w:r>
      <w:r w:rsidRPr="00451D85">
        <w:rPr>
          <w:rFonts w:cs="Arial"/>
        </w:rPr>
        <w:t>, Christine Roberts</w:t>
      </w:r>
      <w:r w:rsidR="00DC36AC" w:rsidRPr="00451D85">
        <w:rPr>
          <w:rFonts w:cs="Arial"/>
        </w:rPr>
        <w:t xml:space="preserve"> </w:t>
      </w:r>
      <w:r w:rsidR="005C67CA" w:rsidRPr="005C67CA">
        <w:rPr>
          <w:rFonts w:cs="Arial"/>
        </w:rPr>
        <w:t>YHOA</w:t>
      </w:r>
      <w:r w:rsidRPr="00451D85">
        <w:rPr>
          <w:rFonts w:cs="Arial"/>
        </w:rPr>
        <w:t xml:space="preserve">, </w:t>
      </w:r>
      <w:r w:rsidR="00AA0C93">
        <w:rPr>
          <w:rFonts w:cs="Arial"/>
        </w:rPr>
        <w:t xml:space="preserve">, </w:t>
      </w:r>
      <w:r w:rsidR="00D91660">
        <w:rPr>
          <w:rFonts w:cs="Arial"/>
        </w:rPr>
        <w:t>Tom Dobra TVOC</w:t>
      </w:r>
      <w:r w:rsidR="00AA0C93" w:rsidRPr="0083015B">
        <w:rPr>
          <w:rFonts w:cs="Arial"/>
        </w:rPr>
        <w:t xml:space="preserve">, </w:t>
      </w:r>
      <w:r w:rsidR="00AA0C93" w:rsidRPr="00451D85">
        <w:rPr>
          <w:rFonts w:cs="Arial"/>
        </w:rPr>
        <w:t>Wilbert Hollinger</w:t>
      </w:r>
      <w:r w:rsidR="00AA0C93">
        <w:rPr>
          <w:rFonts w:cs="Arial"/>
        </w:rPr>
        <w:t xml:space="preserve"> </w:t>
      </w:r>
      <w:r w:rsidR="005C67CA">
        <w:rPr>
          <w:rFonts w:cs="Arial"/>
        </w:rPr>
        <w:t>NIOA</w:t>
      </w:r>
      <w:r w:rsidR="006E6819">
        <w:rPr>
          <w:rFonts w:cs="Arial"/>
        </w:rPr>
        <w:t>,</w:t>
      </w:r>
      <w:r w:rsidR="001C27A8">
        <w:rPr>
          <w:rFonts w:cs="Arial"/>
        </w:rPr>
        <w:t xml:space="preserve"> David Jukes</w:t>
      </w:r>
      <w:r w:rsidR="005C67CA">
        <w:rPr>
          <w:rFonts w:cs="Arial"/>
        </w:rPr>
        <w:t xml:space="preserve"> (Publicity)</w:t>
      </w:r>
      <w:r w:rsidR="001C27A8">
        <w:rPr>
          <w:rFonts w:cs="Arial"/>
        </w:rPr>
        <w:t xml:space="preserve">, </w:t>
      </w:r>
      <w:r w:rsidR="005D5E0E" w:rsidRPr="0083015B">
        <w:rPr>
          <w:rFonts w:cs="Arial"/>
        </w:rPr>
        <w:t xml:space="preserve">Clive Allen </w:t>
      </w:r>
      <w:r w:rsidR="008604A6">
        <w:rPr>
          <w:rFonts w:cs="Arial"/>
        </w:rPr>
        <w:t>(</w:t>
      </w:r>
      <w:r w:rsidR="005C67CA">
        <w:rPr>
          <w:rFonts w:cs="Arial"/>
        </w:rPr>
        <w:t>IOF Liaison</w:t>
      </w:r>
      <w:r w:rsidR="008604A6">
        <w:rPr>
          <w:rFonts w:cs="Arial"/>
        </w:rPr>
        <w:t>)</w:t>
      </w:r>
      <w:r w:rsidR="0096371E">
        <w:rPr>
          <w:rFonts w:cs="Arial"/>
        </w:rPr>
        <w:t>,</w:t>
      </w:r>
      <w:r w:rsidR="0096371E" w:rsidRPr="0096371E">
        <w:rPr>
          <w:rFonts w:cs="Arial"/>
        </w:rPr>
        <w:t xml:space="preserve"> </w:t>
      </w:r>
      <w:r w:rsidR="0096371E">
        <w:rPr>
          <w:rFonts w:cs="Arial"/>
        </w:rPr>
        <w:t xml:space="preserve">Nick </w:t>
      </w:r>
      <w:r w:rsidR="0096371E" w:rsidRPr="0083015B">
        <w:rPr>
          <w:rFonts w:cs="Arial"/>
        </w:rPr>
        <w:t xml:space="preserve">Barrable </w:t>
      </w:r>
      <w:r w:rsidR="0096371E">
        <w:rPr>
          <w:rFonts w:cs="Arial"/>
        </w:rPr>
        <w:t>Co-opted</w:t>
      </w:r>
    </w:p>
    <w:bookmarkEnd w:id="0"/>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0F33BF02"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F57B57">
        <w:rPr>
          <w:rFonts w:cs="Arial"/>
        </w:rPr>
        <w:t>None</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49183590" w:rsidR="009B3F1E" w:rsidRPr="00335A5C" w:rsidRDefault="00115391" w:rsidP="009B3F1E">
      <w:pPr>
        <w:numPr>
          <w:ilvl w:val="1"/>
          <w:numId w:val="1"/>
        </w:numPr>
        <w:wordWrap w:val="0"/>
        <w:rPr>
          <w:rFonts w:cs="Arial"/>
        </w:rPr>
      </w:pPr>
      <w:r>
        <w:rPr>
          <w:rFonts w:cs="Arial"/>
        </w:rPr>
        <w:t xml:space="preserve"> </w:t>
      </w:r>
      <w:r>
        <w:rPr>
          <w:rFonts w:cs="Arial"/>
        </w:rPr>
        <w:tab/>
      </w:r>
      <w:r w:rsidR="00E51949">
        <w:rPr>
          <w:rFonts w:cs="Arial"/>
        </w:rPr>
        <w:t>None</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11DEDA4D" w:rsidR="00DD4257" w:rsidRPr="00DD4257" w:rsidRDefault="00451D85" w:rsidP="00DD4257">
      <w:pPr>
        <w:numPr>
          <w:ilvl w:val="1"/>
          <w:numId w:val="1"/>
        </w:numPr>
        <w:wordWrap w:val="0"/>
        <w:rPr>
          <w:rFonts w:cs="Arial"/>
        </w:rPr>
      </w:pPr>
      <w:r>
        <w:rPr>
          <w:rFonts w:cs="Arial"/>
        </w:rPr>
        <w:t xml:space="preserve"> </w:t>
      </w:r>
      <w:r>
        <w:rPr>
          <w:rFonts w:cs="Arial"/>
        </w:rPr>
        <w:tab/>
      </w:r>
      <w:bookmarkStart w:id="1" w:name="_Hlk164927105"/>
      <w:r w:rsidR="009427EB" w:rsidRPr="0083015B">
        <w:rPr>
          <w:rFonts w:cs="Arial"/>
        </w:rPr>
        <w:t>Apologies were received from</w:t>
      </w:r>
      <w:r w:rsidR="00D91660">
        <w:rPr>
          <w:rFonts w:cs="Arial"/>
        </w:rPr>
        <w:t xml:space="preserve">, </w:t>
      </w:r>
      <w:r w:rsidR="00AA2ECB">
        <w:rPr>
          <w:rFonts w:cs="Arial"/>
        </w:rPr>
        <w:t xml:space="preserve">Scott Collier </w:t>
      </w:r>
      <w:r w:rsidR="005C67CA">
        <w:rPr>
          <w:rFonts w:cs="Arial"/>
        </w:rPr>
        <w:t>(British Orienteering)</w:t>
      </w:r>
      <w:r w:rsidR="0096371E">
        <w:rPr>
          <w:rFonts w:cs="Arial"/>
        </w:rPr>
        <w:t xml:space="preserve">, </w:t>
      </w:r>
      <w:r w:rsidR="0096371E" w:rsidRPr="00451D85">
        <w:rPr>
          <w:rFonts w:cs="Arial"/>
        </w:rPr>
        <w:t xml:space="preserve">Colin Duckworth </w:t>
      </w:r>
      <w:r w:rsidR="00AB07EE" w:rsidRPr="005C67CA">
        <w:rPr>
          <w:rFonts w:cs="Arial"/>
        </w:rPr>
        <w:t>SCOA</w:t>
      </w:r>
      <w:r w:rsidR="00AB07EE">
        <w:rPr>
          <w:rFonts w:cs="Arial"/>
        </w:rPr>
        <w:t xml:space="preserve">, </w:t>
      </w:r>
      <w:r w:rsidR="00AB07EE" w:rsidRPr="00F57B57">
        <w:rPr>
          <w:rFonts w:cs="Arial"/>
        </w:rPr>
        <w:t>Anne</w:t>
      </w:r>
      <w:r w:rsidR="00F57B57" w:rsidRPr="00451D85">
        <w:rPr>
          <w:rFonts w:cs="Arial"/>
        </w:rPr>
        <w:t xml:space="preserve"> Hickling </w:t>
      </w:r>
      <w:r w:rsidR="005C67CA">
        <w:rPr>
          <w:rFonts w:cs="Arial"/>
        </w:rPr>
        <w:t>SOA</w:t>
      </w:r>
      <w:r w:rsidR="00F65A48">
        <w:rPr>
          <w:rFonts w:cs="Arial"/>
        </w:rPr>
        <w:t xml:space="preserve">, </w:t>
      </w:r>
      <w:r w:rsidR="00F65A48" w:rsidRPr="00451D85">
        <w:rPr>
          <w:rFonts w:cs="Arial"/>
        </w:rPr>
        <w:t xml:space="preserve">Iain Philips </w:t>
      </w:r>
      <w:r w:rsidR="00F65A48" w:rsidRPr="005C67CA">
        <w:rPr>
          <w:rFonts w:cs="Arial"/>
        </w:rPr>
        <w:t>E</w:t>
      </w:r>
      <w:r w:rsidR="007D5B63">
        <w:rPr>
          <w:rFonts w:cs="Arial"/>
        </w:rPr>
        <w:t>M</w:t>
      </w:r>
      <w:r w:rsidR="00F65A48" w:rsidRPr="005C67CA">
        <w:rPr>
          <w:rFonts w:cs="Arial"/>
        </w:rPr>
        <w:t>OA</w:t>
      </w:r>
      <w:bookmarkEnd w:id="1"/>
    </w:p>
    <w:p w14:paraId="0E6A8D5D" w14:textId="53AD9C8A"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96371E">
        <w:rPr>
          <w:rFonts w:cs="Arial"/>
          <w:bCs/>
          <w:color w:val="4F81BD" w:themeColor="accent1"/>
          <w:sz w:val="32"/>
          <w:szCs w:val="32"/>
        </w:rPr>
        <w:t>8 January 2024</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0A81B70E" w14:textId="6191A320" w:rsidR="0096371E" w:rsidRPr="0096371E" w:rsidRDefault="000207D1" w:rsidP="0096371E">
      <w:pPr>
        <w:numPr>
          <w:ilvl w:val="1"/>
          <w:numId w:val="1"/>
        </w:numPr>
        <w:wordWrap w:val="0"/>
        <w:rPr>
          <w:rFonts w:cs="Arial"/>
        </w:rPr>
      </w:pPr>
      <w:r>
        <w:rPr>
          <w:rFonts w:cs="Arial"/>
        </w:rPr>
        <w:t xml:space="preserve"> </w:t>
      </w:r>
      <w:r>
        <w:rPr>
          <w:rFonts w:cs="Arial"/>
        </w:rPr>
        <w:tab/>
      </w:r>
      <w:r w:rsidR="00DB4EBC" w:rsidRPr="00AB07EE">
        <w:rPr>
          <w:rFonts w:cs="Arial"/>
          <w:b/>
          <w:bCs/>
        </w:rPr>
        <w:t>GU to c</w:t>
      </w:r>
      <w:r w:rsidR="0096371E" w:rsidRPr="00AB07EE">
        <w:rPr>
          <w:rFonts w:cs="Arial"/>
          <w:b/>
          <w:bCs/>
        </w:rPr>
        <w:t>orrect spelling</w:t>
      </w:r>
      <w:r w:rsidR="0096371E">
        <w:rPr>
          <w:rFonts w:cs="Arial"/>
        </w:rPr>
        <w:t xml:space="preserve"> of Peter Hornsby’s name in section 8</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2C59FA37" w14:textId="77777777" w:rsidR="0096371E" w:rsidRDefault="0096371E" w:rsidP="00F57B57">
      <w:pPr>
        <w:numPr>
          <w:ilvl w:val="0"/>
          <w:numId w:val="1"/>
        </w:numPr>
        <w:wordWrap w:val="0"/>
        <w:rPr>
          <w:rFonts w:cs="Arial"/>
          <w:bCs/>
          <w:color w:val="4F81BD" w:themeColor="accent1"/>
          <w:sz w:val="32"/>
          <w:szCs w:val="32"/>
        </w:rPr>
      </w:pPr>
      <w:r>
        <w:rPr>
          <w:rFonts w:cs="Arial"/>
          <w:bCs/>
          <w:color w:val="4F81BD" w:themeColor="accent1"/>
          <w:sz w:val="32"/>
          <w:szCs w:val="32"/>
        </w:rPr>
        <w:t>Communications</w:t>
      </w:r>
    </w:p>
    <w:p w14:paraId="74E0FB0C" w14:textId="12525E8A" w:rsidR="00045C2B" w:rsidRDefault="00045C2B" w:rsidP="00045C2B">
      <w:pPr>
        <w:numPr>
          <w:ilvl w:val="1"/>
          <w:numId w:val="1"/>
        </w:numPr>
        <w:wordWrap w:val="0"/>
        <w:rPr>
          <w:rFonts w:cs="Arial"/>
        </w:rPr>
      </w:pPr>
      <w:r w:rsidRPr="00045C2B">
        <w:rPr>
          <w:rFonts w:cs="Arial"/>
        </w:rPr>
        <w:t xml:space="preserve">DJ had circulated a report (attached). </w:t>
      </w:r>
      <w:r>
        <w:rPr>
          <w:rFonts w:cs="Arial"/>
        </w:rPr>
        <w:t xml:space="preserve">The working relationship with British </w:t>
      </w:r>
      <w:r w:rsidR="00B85381">
        <w:rPr>
          <w:rFonts w:cs="Arial"/>
        </w:rPr>
        <w:t>Orienteering</w:t>
      </w:r>
      <w:r>
        <w:rPr>
          <w:rFonts w:cs="Arial"/>
        </w:rPr>
        <w:t xml:space="preserve"> publicity continues to improve, </w:t>
      </w:r>
      <w:r w:rsidR="00442851">
        <w:rPr>
          <w:rFonts w:eastAsia="Times New Roman"/>
          <w:color w:val="000000"/>
        </w:rPr>
        <w:t>and direct access for posting to the British Orienteering Facebook page during ETOC has been agreed in concept but needs approval by Peter Hart.  Postings will include mention of the televised TempO Final</w:t>
      </w:r>
      <w:r>
        <w:rPr>
          <w:rFonts w:cs="Arial"/>
        </w:rPr>
        <w:t xml:space="preserve">. </w:t>
      </w:r>
    </w:p>
    <w:p w14:paraId="7EC38CBE" w14:textId="389ABAE2" w:rsidR="00045C2B" w:rsidRPr="00B85381" w:rsidRDefault="00B85381" w:rsidP="00B85381">
      <w:pPr>
        <w:numPr>
          <w:ilvl w:val="1"/>
          <w:numId w:val="1"/>
        </w:numPr>
        <w:wordWrap w:val="0"/>
        <w:rPr>
          <w:rFonts w:cs="Arial"/>
        </w:rPr>
      </w:pPr>
      <w:r w:rsidRPr="00AB07EE">
        <w:rPr>
          <w:rFonts w:cs="Arial"/>
          <w:b/>
          <w:bCs/>
        </w:rPr>
        <w:t>DJ to investigate the availability</w:t>
      </w:r>
      <w:r w:rsidRPr="00B85381">
        <w:rPr>
          <w:rFonts w:cs="Arial"/>
        </w:rPr>
        <w:t xml:space="preserve"> of data </w:t>
      </w:r>
      <w:r w:rsidR="00AB07EE" w:rsidRPr="00B85381">
        <w:rPr>
          <w:rFonts w:cs="Arial"/>
        </w:rPr>
        <w:t>of</w:t>
      </w:r>
      <w:r w:rsidRPr="00B85381">
        <w:rPr>
          <w:rFonts w:cs="Arial"/>
        </w:rPr>
        <w:t xml:space="preserve"> the usage and interaction with our channels to see which are most effective.</w:t>
      </w:r>
    </w:p>
    <w:p w14:paraId="11F70377" w14:textId="77777777" w:rsidR="0096371E" w:rsidRDefault="0096371E" w:rsidP="00F57B57">
      <w:pPr>
        <w:numPr>
          <w:ilvl w:val="0"/>
          <w:numId w:val="1"/>
        </w:numPr>
        <w:wordWrap w:val="0"/>
        <w:rPr>
          <w:rFonts w:cs="Arial"/>
          <w:bCs/>
          <w:color w:val="4F81BD" w:themeColor="accent1"/>
          <w:sz w:val="32"/>
          <w:szCs w:val="32"/>
        </w:rPr>
      </w:pPr>
      <w:r>
        <w:rPr>
          <w:rFonts w:cs="Arial"/>
          <w:bCs/>
          <w:color w:val="4F81BD" w:themeColor="accent1"/>
          <w:sz w:val="32"/>
          <w:szCs w:val="32"/>
        </w:rPr>
        <w:t>UK Events</w:t>
      </w:r>
    </w:p>
    <w:p w14:paraId="222ED28F" w14:textId="7D018E59" w:rsidR="009A6BE4" w:rsidRDefault="009A6BE4" w:rsidP="009A6BE4">
      <w:pPr>
        <w:numPr>
          <w:ilvl w:val="1"/>
          <w:numId w:val="1"/>
        </w:numPr>
        <w:wordWrap w:val="0"/>
        <w:rPr>
          <w:rFonts w:cs="Arial"/>
        </w:rPr>
      </w:pPr>
      <w:r w:rsidRPr="009A6BE4">
        <w:rPr>
          <w:rFonts w:cs="Arial"/>
        </w:rPr>
        <w:t>CR reported that Peter Rober</w:t>
      </w:r>
      <w:r w:rsidR="00442851">
        <w:rPr>
          <w:rFonts w:cs="Arial"/>
        </w:rPr>
        <w:t>t</w:t>
      </w:r>
      <w:r w:rsidRPr="009A6BE4">
        <w:rPr>
          <w:rFonts w:cs="Arial"/>
        </w:rPr>
        <w:t xml:space="preserve">s had completed an accessible orienteering course in Scarborough and that this is to be formally opened </w:t>
      </w:r>
      <w:r w:rsidR="00AB07EE" w:rsidRPr="009A6BE4">
        <w:rPr>
          <w:rFonts w:cs="Arial"/>
        </w:rPr>
        <w:t>soon.</w:t>
      </w:r>
    </w:p>
    <w:p w14:paraId="0160D8B2" w14:textId="5BF3CBEB" w:rsidR="009A6BE4" w:rsidRDefault="009A6BE4" w:rsidP="00B3622F">
      <w:pPr>
        <w:numPr>
          <w:ilvl w:val="1"/>
          <w:numId w:val="1"/>
        </w:numPr>
        <w:wordWrap w:val="0"/>
        <w:rPr>
          <w:rFonts w:cs="Arial"/>
        </w:rPr>
      </w:pPr>
      <w:r w:rsidRPr="00045C2B">
        <w:rPr>
          <w:rFonts w:cs="Arial"/>
        </w:rPr>
        <w:t>2 Two events are being planned for 12/13 October 2024, one PreO and one TempO. These will be the BTOC 2024. It was agreed that each of these would have medals, but that the award of the BTOC trophies would be based on a combination of the 2 results using a relay-like formula converting PreO errors</w:t>
      </w:r>
      <w:r w:rsidR="00045C2B" w:rsidRPr="00045C2B">
        <w:rPr>
          <w:rFonts w:cs="Arial"/>
        </w:rPr>
        <w:t xml:space="preserve"> into time and adding the Timed control and TempO times. the scoring method adopted will be described </w:t>
      </w:r>
      <w:r w:rsidR="00045C2B">
        <w:rPr>
          <w:rFonts w:cs="Arial"/>
        </w:rPr>
        <w:t>in th</w:t>
      </w:r>
      <w:r w:rsidR="00045C2B" w:rsidRPr="00045C2B">
        <w:rPr>
          <w:rFonts w:cs="Arial"/>
        </w:rPr>
        <w:t xml:space="preserve">e publicity for the </w:t>
      </w:r>
      <w:r w:rsidR="00045C2B" w:rsidRPr="00045C2B">
        <w:rPr>
          <w:rFonts w:cs="Arial"/>
        </w:rPr>
        <w:lastRenderedPageBreak/>
        <w:t xml:space="preserve">events </w:t>
      </w:r>
      <w:r w:rsidR="00045C2B">
        <w:rPr>
          <w:rFonts w:cs="Arial"/>
        </w:rPr>
        <w:t>and the newsletter.</w:t>
      </w:r>
      <w:r w:rsidR="00045C2B" w:rsidRPr="00045C2B">
        <w:rPr>
          <w:rFonts w:cs="Arial"/>
        </w:rPr>
        <w:t xml:space="preserve"> </w:t>
      </w:r>
      <w:r w:rsidR="00045C2B">
        <w:rPr>
          <w:rFonts w:cs="Arial"/>
        </w:rPr>
        <w:t xml:space="preserve"> A controller has not been appointed and will be required for each event, who might be a FootO controller, before seeking amongst TrailO event advisers and the </w:t>
      </w:r>
      <w:r w:rsidR="00AB07EE">
        <w:rPr>
          <w:rFonts w:cs="Arial"/>
        </w:rPr>
        <w:t xml:space="preserve">TrailO </w:t>
      </w:r>
      <w:r w:rsidR="00045C2B">
        <w:rPr>
          <w:rFonts w:cs="Arial"/>
        </w:rPr>
        <w:t>community</w:t>
      </w:r>
      <w:r w:rsidR="00AB07EE">
        <w:rPr>
          <w:rFonts w:cs="Arial"/>
        </w:rPr>
        <w:t xml:space="preserve"> who would then be non-competitive.</w:t>
      </w:r>
    </w:p>
    <w:p w14:paraId="5CF836B6" w14:textId="73589601" w:rsidR="00B85381" w:rsidRPr="00045C2B" w:rsidRDefault="00B85381" w:rsidP="00B3622F">
      <w:pPr>
        <w:numPr>
          <w:ilvl w:val="1"/>
          <w:numId w:val="1"/>
        </w:numPr>
        <w:wordWrap w:val="0"/>
        <w:rPr>
          <w:rFonts w:cs="Arial"/>
        </w:rPr>
      </w:pPr>
      <w:r>
        <w:rPr>
          <w:rFonts w:cs="Arial"/>
        </w:rPr>
        <w:t xml:space="preserve">CA reported that he had </w:t>
      </w:r>
      <w:r w:rsidR="00AB07EE">
        <w:rPr>
          <w:rFonts w:cs="Arial"/>
        </w:rPr>
        <w:t>looked</w:t>
      </w:r>
      <w:r>
        <w:rPr>
          <w:rFonts w:cs="Arial"/>
        </w:rPr>
        <w:t xml:space="preserve"> at Penistone </w:t>
      </w:r>
      <w:r w:rsidR="00AB07EE">
        <w:rPr>
          <w:rFonts w:cs="Arial"/>
        </w:rPr>
        <w:t>Hill,</w:t>
      </w:r>
      <w:r>
        <w:rPr>
          <w:rFonts w:cs="Arial"/>
        </w:rPr>
        <w:t xml:space="preserve"> and this showed promise with at least 24 potential ProO controls. The area has a good path but is very open. It is high and exposed so logistics could be </w:t>
      </w:r>
      <w:r w:rsidR="00DB4EBC">
        <w:rPr>
          <w:rFonts w:cs="Arial"/>
        </w:rPr>
        <w:t>difficult,</w:t>
      </w:r>
      <w:r>
        <w:rPr>
          <w:rFonts w:cs="Arial"/>
        </w:rPr>
        <w:t xml:space="preserve"> and summer would be best. Good but may not be BTOC quality. It was suggested that Airienteers could be asked to assist CA if he planned, and we had a local Controller – perhaps Roger Lo</w:t>
      </w:r>
      <w:r w:rsidR="00442851">
        <w:rPr>
          <w:rFonts w:cs="Arial"/>
        </w:rPr>
        <w:t>tt</w:t>
      </w:r>
      <w:r>
        <w:rPr>
          <w:rFonts w:cs="Arial"/>
        </w:rPr>
        <w:t>, and obviously additional UK based help would be required. The map is currently 7500 and 5M contours, so would need work.</w:t>
      </w:r>
    </w:p>
    <w:p w14:paraId="32823E1B" w14:textId="77777777" w:rsidR="0096371E" w:rsidRDefault="0096371E" w:rsidP="00F57B57">
      <w:pPr>
        <w:numPr>
          <w:ilvl w:val="0"/>
          <w:numId w:val="1"/>
        </w:numPr>
        <w:wordWrap w:val="0"/>
        <w:rPr>
          <w:rFonts w:cs="Arial"/>
          <w:bCs/>
          <w:color w:val="4F81BD" w:themeColor="accent1"/>
          <w:sz w:val="32"/>
          <w:szCs w:val="32"/>
        </w:rPr>
      </w:pPr>
      <w:r>
        <w:rPr>
          <w:rFonts w:cs="Arial"/>
          <w:bCs/>
          <w:color w:val="4F81BD" w:themeColor="accent1"/>
          <w:sz w:val="32"/>
          <w:szCs w:val="32"/>
        </w:rPr>
        <w:t>IOF update</w:t>
      </w:r>
    </w:p>
    <w:p w14:paraId="6DBB79DE" w14:textId="3B9B20B2" w:rsidR="009A6BE4" w:rsidRDefault="009A6BE4" w:rsidP="009A6BE4">
      <w:pPr>
        <w:numPr>
          <w:ilvl w:val="1"/>
          <w:numId w:val="1"/>
        </w:numPr>
        <w:wordWrap w:val="0"/>
        <w:rPr>
          <w:rFonts w:cs="Arial"/>
        </w:rPr>
      </w:pPr>
      <w:r w:rsidRPr="009A6BE4">
        <w:rPr>
          <w:rFonts w:cs="Arial"/>
        </w:rPr>
        <w:t>JK provided an overview of activities at the IOF (see attached presentation)</w:t>
      </w:r>
    </w:p>
    <w:p w14:paraId="5B6FE6FC" w14:textId="0175929F" w:rsidR="00DB4EBC" w:rsidRPr="009A6BE4" w:rsidRDefault="00DB4EBC" w:rsidP="009A6BE4">
      <w:pPr>
        <w:numPr>
          <w:ilvl w:val="1"/>
          <w:numId w:val="1"/>
        </w:numPr>
        <w:wordWrap w:val="0"/>
        <w:rPr>
          <w:rFonts w:cs="Arial"/>
        </w:rPr>
      </w:pPr>
      <w:r>
        <w:rPr>
          <w:rFonts w:cs="Arial"/>
        </w:rPr>
        <w:t>JK was congratulated on his election to the IOF Athletes Commission</w:t>
      </w:r>
    </w:p>
    <w:p w14:paraId="380CC21B" w14:textId="5C7F6770" w:rsidR="0096371E" w:rsidRDefault="0096371E" w:rsidP="00F57B57">
      <w:pPr>
        <w:numPr>
          <w:ilvl w:val="0"/>
          <w:numId w:val="1"/>
        </w:numPr>
        <w:wordWrap w:val="0"/>
        <w:rPr>
          <w:rFonts w:cs="Arial"/>
          <w:bCs/>
          <w:color w:val="4F81BD" w:themeColor="accent1"/>
          <w:sz w:val="32"/>
          <w:szCs w:val="32"/>
        </w:rPr>
      </w:pPr>
      <w:r>
        <w:rPr>
          <w:rFonts w:cs="Arial"/>
          <w:bCs/>
          <w:color w:val="4F81BD" w:themeColor="accent1"/>
          <w:sz w:val="32"/>
          <w:szCs w:val="32"/>
        </w:rPr>
        <w:t>Toe Punch and results</w:t>
      </w:r>
    </w:p>
    <w:p w14:paraId="56F5D8D4" w14:textId="7A7C5AB0" w:rsidR="007066C8" w:rsidRDefault="007066C8" w:rsidP="007066C8">
      <w:pPr>
        <w:numPr>
          <w:ilvl w:val="1"/>
          <w:numId w:val="1"/>
        </w:numPr>
        <w:wordWrap w:val="0"/>
        <w:rPr>
          <w:rFonts w:cs="Arial"/>
        </w:rPr>
      </w:pPr>
      <w:r w:rsidRPr="007066C8">
        <w:rPr>
          <w:rFonts w:cs="Arial"/>
        </w:rPr>
        <w:t>The issue of obtaining ToePunch to facilitate world class competitions in GBR faces 3 challenges</w:t>
      </w:r>
      <w:r>
        <w:rPr>
          <w:rFonts w:cs="Arial"/>
        </w:rPr>
        <w:t>:</w:t>
      </w:r>
    </w:p>
    <w:p w14:paraId="6D0E8AEE" w14:textId="699DA0E5" w:rsidR="007066C8" w:rsidRDefault="007066C8" w:rsidP="007066C8">
      <w:pPr>
        <w:numPr>
          <w:ilvl w:val="2"/>
          <w:numId w:val="1"/>
        </w:numPr>
        <w:wordWrap w:val="0"/>
        <w:rPr>
          <w:rFonts w:cs="Arial"/>
        </w:rPr>
      </w:pPr>
      <w:r>
        <w:rPr>
          <w:rFonts w:cs="Arial"/>
        </w:rPr>
        <w:t xml:space="preserve">What organisation would be the owner of the equipment. This could be BOF, an existing club or a new </w:t>
      </w:r>
      <w:r w:rsidR="00AB07EE">
        <w:rPr>
          <w:rFonts w:cs="Arial"/>
        </w:rPr>
        <w:t>club.</w:t>
      </w:r>
    </w:p>
    <w:p w14:paraId="71BB91E0" w14:textId="48BB6F36" w:rsidR="007066C8" w:rsidRDefault="009A6BE4" w:rsidP="007066C8">
      <w:pPr>
        <w:numPr>
          <w:ilvl w:val="2"/>
          <w:numId w:val="1"/>
        </w:numPr>
        <w:wordWrap w:val="0"/>
        <w:rPr>
          <w:rFonts w:cs="Arial"/>
        </w:rPr>
      </w:pPr>
      <w:r>
        <w:rPr>
          <w:rFonts w:cs="Arial"/>
        </w:rPr>
        <w:t xml:space="preserve">How would we </w:t>
      </w:r>
      <w:r w:rsidR="00442851">
        <w:rPr>
          <w:rFonts w:cs="Arial"/>
        </w:rPr>
        <w:t>import</w:t>
      </w:r>
      <w:r>
        <w:rPr>
          <w:rFonts w:cs="Arial"/>
        </w:rPr>
        <w:t xml:space="preserve"> the equipment from the EU. This would need to be a formal import and so the owning organisation would have to be the importer.</w:t>
      </w:r>
    </w:p>
    <w:p w14:paraId="2C372FAA" w14:textId="707495AB" w:rsidR="009A6BE4" w:rsidRDefault="009A6BE4" w:rsidP="007066C8">
      <w:pPr>
        <w:numPr>
          <w:ilvl w:val="2"/>
          <w:numId w:val="1"/>
        </w:numPr>
        <w:wordWrap w:val="0"/>
        <w:rPr>
          <w:rFonts w:cs="Arial"/>
        </w:rPr>
      </w:pPr>
      <w:r>
        <w:rPr>
          <w:rFonts w:cs="Arial"/>
        </w:rPr>
        <w:t xml:space="preserve">How to obtain the funds; this is probably the easiest to solve as we can appeal to charitable and other grant making bodies and could approach individuals. Likely cost </w:t>
      </w:r>
      <w:r w:rsidR="00AB07EE">
        <w:rPr>
          <w:rFonts w:cs="Arial"/>
        </w:rPr>
        <w:t xml:space="preserve">of purchase </w:t>
      </w:r>
      <w:r>
        <w:rPr>
          <w:rFonts w:cs="Arial"/>
        </w:rPr>
        <w:t>for 40 controls and 150 sets of punches would be around £4000 plus duties and taxes.</w:t>
      </w:r>
    </w:p>
    <w:p w14:paraId="0AD74923" w14:textId="539860EB" w:rsidR="009A6BE4" w:rsidRDefault="009A6BE4" w:rsidP="009A6BE4">
      <w:pPr>
        <w:numPr>
          <w:ilvl w:val="1"/>
          <w:numId w:val="1"/>
        </w:numPr>
        <w:wordWrap w:val="0"/>
        <w:rPr>
          <w:rFonts w:cs="Arial"/>
        </w:rPr>
      </w:pPr>
      <w:r>
        <w:rPr>
          <w:rFonts w:cs="Arial"/>
        </w:rPr>
        <w:t>It was suggested that until the ownership issues are resolved we could consider renting equipment</w:t>
      </w:r>
      <w:r w:rsidR="00DB4EBC">
        <w:rPr>
          <w:rFonts w:cs="Arial"/>
        </w:rPr>
        <w:t xml:space="preserve"> either by event or for a fixed term</w:t>
      </w:r>
      <w:r>
        <w:rPr>
          <w:rFonts w:cs="Arial"/>
        </w:rPr>
        <w:t xml:space="preserve">, and this </w:t>
      </w:r>
      <w:r w:rsidR="00AB07EE" w:rsidRPr="00AB07EE">
        <w:rPr>
          <w:rFonts w:cs="Arial"/>
          <w:b/>
          <w:bCs/>
        </w:rPr>
        <w:t>could</w:t>
      </w:r>
      <w:r w:rsidRPr="00AB07EE">
        <w:rPr>
          <w:rFonts w:cs="Arial"/>
          <w:b/>
          <w:bCs/>
        </w:rPr>
        <w:t xml:space="preserve"> be considered for the 2024 BTOC PreO</w:t>
      </w:r>
      <w:r w:rsidR="00DB4EBC" w:rsidRPr="00AB07EE">
        <w:rPr>
          <w:rFonts w:cs="Arial"/>
          <w:b/>
          <w:bCs/>
        </w:rPr>
        <w:t xml:space="preserve"> in October</w:t>
      </w:r>
      <w:r w:rsidR="00AB07EE">
        <w:rPr>
          <w:rFonts w:cs="Arial"/>
        </w:rPr>
        <w:t xml:space="preserve"> and covered within the event budget.</w:t>
      </w:r>
    </w:p>
    <w:p w14:paraId="3BF0384A" w14:textId="47285178" w:rsidR="00AB07EE" w:rsidRPr="007066C8" w:rsidRDefault="00AB07EE" w:rsidP="009A6BE4">
      <w:pPr>
        <w:numPr>
          <w:ilvl w:val="1"/>
          <w:numId w:val="1"/>
        </w:numPr>
        <w:wordWrap w:val="0"/>
        <w:rPr>
          <w:rFonts w:cs="Arial"/>
        </w:rPr>
      </w:pPr>
      <w:r>
        <w:rPr>
          <w:rFonts w:cs="Arial"/>
        </w:rPr>
        <w:t>Using Ant and Toe would lead us to using TOP as the results system.</w:t>
      </w:r>
    </w:p>
    <w:p w14:paraId="507C14EF" w14:textId="2BA64FAC" w:rsidR="00235AA3" w:rsidRDefault="00F57B57" w:rsidP="00F57B57">
      <w:pPr>
        <w:numPr>
          <w:ilvl w:val="0"/>
          <w:numId w:val="1"/>
        </w:numPr>
        <w:wordWrap w:val="0"/>
        <w:rPr>
          <w:rFonts w:cs="Arial"/>
          <w:bCs/>
          <w:color w:val="4F81BD" w:themeColor="accent1"/>
          <w:sz w:val="32"/>
          <w:szCs w:val="32"/>
        </w:rPr>
      </w:pPr>
      <w:r w:rsidRPr="00F57B57">
        <w:rPr>
          <w:rFonts w:cs="Arial"/>
          <w:bCs/>
          <w:color w:val="4F81BD" w:themeColor="accent1"/>
          <w:sz w:val="32"/>
          <w:szCs w:val="32"/>
        </w:rPr>
        <w:t xml:space="preserve">International </w:t>
      </w:r>
      <w:r w:rsidR="0096371E">
        <w:rPr>
          <w:rFonts w:cs="Arial"/>
          <w:bCs/>
          <w:color w:val="4F81BD" w:themeColor="accent1"/>
          <w:sz w:val="32"/>
          <w:szCs w:val="32"/>
        </w:rPr>
        <w:t>Team</w:t>
      </w:r>
    </w:p>
    <w:p w14:paraId="049B8775" w14:textId="06C56FDA" w:rsidR="00045C2B" w:rsidRDefault="00045C2B" w:rsidP="00045C2B">
      <w:pPr>
        <w:numPr>
          <w:ilvl w:val="1"/>
          <w:numId w:val="1"/>
        </w:numPr>
        <w:wordWrap w:val="0"/>
        <w:rPr>
          <w:rFonts w:cs="Arial"/>
        </w:rPr>
      </w:pPr>
      <w:r w:rsidRPr="00045C2B">
        <w:rPr>
          <w:rFonts w:cs="Arial"/>
        </w:rPr>
        <w:t>Discussions on the 2025</w:t>
      </w:r>
      <w:r w:rsidR="00A90395">
        <w:rPr>
          <w:rFonts w:cs="Arial"/>
        </w:rPr>
        <w:t xml:space="preserve"> WTOC</w:t>
      </w:r>
      <w:r w:rsidRPr="00045C2B">
        <w:rPr>
          <w:rFonts w:cs="Arial"/>
        </w:rPr>
        <w:t xml:space="preserve"> selection policy have </w:t>
      </w:r>
      <w:r w:rsidR="00A90395" w:rsidRPr="00045C2B">
        <w:rPr>
          <w:rFonts w:cs="Arial"/>
        </w:rPr>
        <w:t>begun</w:t>
      </w:r>
      <w:r w:rsidRPr="00045C2B">
        <w:rPr>
          <w:rFonts w:cs="Arial"/>
        </w:rPr>
        <w:t xml:space="preserve">. To assist athletes a list of events that are </w:t>
      </w:r>
      <w:r w:rsidR="00A90395">
        <w:rPr>
          <w:rFonts w:cs="Arial"/>
        </w:rPr>
        <w:t>important</w:t>
      </w:r>
      <w:r w:rsidRPr="00045C2B">
        <w:rPr>
          <w:rFonts w:cs="Arial"/>
        </w:rPr>
        <w:t xml:space="preserve"> to selection will be included in the newsletter and other channels, and </w:t>
      </w:r>
      <w:r w:rsidR="00A90395" w:rsidRPr="00AB07EE">
        <w:rPr>
          <w:rFonts w:cs="Arial"/>
          <w:b/>
          <w:bCs/>
        </w:rPr>
        <w:t>CA</w:t>
      </w:r>
      <w:r w:rsidRPr="00AB07EE">
        <w:rPr>
          <w:rFonts w:cs="Arial"/>
          <w:b/>
          <w:bCs/>
        </w:rPr>
        <w:t xml:space="preserve"> will </w:t>
      </w:r>
      <w:r w:rsidR="00A90395" w:rsidRPr="00AB07EE">
        <w:rPr>
          <w:rFonts w:cs="Arial"/>
          <w:b/>
          <w:bCs/>
        </w:rPr>
        <w:t>draft a</w:t>
      </w:r>
      <w:r w:rsidR="00AB07EE">
        <w:rPr>
          <w:rFonts w:cs="Arial"/>
          <w:b/>
          <w:bCs/>
        </w:rPr>
        <w:t>n article</w:t>
      </w:r>
      <w:r w:rsidR="00A90395">
        <w:rPr>
          <w:rFonts w:cs="Arial"/>
        </w:rPr>
        <w:t xml:space="preserve"> and </w:t>
      </w:r>
      <w:r w:rsidR="00A90395" w:rsidRPr="00045C2B">
        <w:rPr>
          <w:rFonts w:cs="Arial"/>
        </w:rPr>
        <w:t>list</w:t>
      </w:r>
      <w:r w:rsidRPr="00045C2B">
        <w:rPr>
          <w:rFonts w:cs="Arial"/>
        </w:rPr>
        <w:t xml:space="preserve"> for information </w:t>
      </w:r>
      <w:r w:rsidR="00AB07EE">
        <w:rPr>
          <w:rFonts w:cs="Arial"/>
        </w:rPr>
        <w:t xml:space="preserve">and </w:t>
      </w:r>
      <w:r w:rsidR="00AB07EE" w:rsidRPr="00AB07EE">
        <w:rPr>
          <w:rFonts w:cs="Arial"/>
          <w:b/>
          <w:bCs/>
        </w:rPr>
        <w:t>GU will request this is placed</w:t>
      </w:r>
      <w:r w:rsidR="00AB07EE">
        <w:rPr>
          <w:rFonts w:cs="Arial"/>
        </w:rPr>
        <w:t xml:space="preserve"> on </w:t>
      </w:r>
      <w:r w:rsidRPr="00045C2B">
        <w:rPr>
          <w:rFonts w:cs="Arial"/>
        </w:rPr>
        <w:t>the British Orienteering selection pages in advance of the policy being agree</w:t>
      </w:r>
      <w:r>
        <w:rPr>
          <w:rFonts w:cs="Arial"/>
        </w:rPr>
        <w:t>d</w:t>
      </w:r>
      <w:r w:rsidR="00A90395">
        <w:rPr>
          <w:rFonts w:cs="Arial"/>
        </w:rPr>
        <w:t>,</w:t>
      </w:r>
      <w:r>
        <w:rPr>
          <w:rFonts w:cs="Arial"/>
        </w:rPr>
        <w:t xml:space="preserve"> because the events are </w:t>
      </w:r>
      <w:r w:rsidR="00A90395">
        <w:rPr>
          <w:rFonts w:cs="Arial"/>
        </w:rPr>
        <w:t>partly</w:t>
      </w:r>
      <w:r>
        <w:rPr>
          <w:rFonts w:cs="Arial"/>
        </w:rPr>
        <w:t xml:space="preserve"> in 2024</w:t>
      </w:r>
      <w:r w:rsidR="00A90395">
        <w:rPr>
          <w:rFonts w:cs="Arial"/>
        </w:rPr>
        <w:t>. S</w:t>
      </w:r>
      <w:r>
        <w:rPr>
          <w:rFonts w:cs="Arial"/>
        </w:rPr>
        <w:t xml:space="preserve">election is likely to be made as late as May or June 2025. The </w:t>
      </w:r>
      <w:r w:rsidR="00A90395">
        <w:rPr>
          <w:rFonts w:cs="Arial"/>
        </w:rPr>
        <w:t xml:space="preserve">most important </w:t>
      </w:r>
      <w:r>
        <w:rPr>
          <w:rFonts w:cs="Arial"/>
        </w:rPr>
        <w:t xml:space="preserve">events </w:t>
      </w:r>
      <w:r w:rsidR="00A90395">
        <w:rPr>
          <w:rFonts w:cs="Arial"/>
        </w:rPr>
        <w:t xml:space="preserve">for this purpose </w:t>
      </w:r>
      <w:r>
        <w:rPr>
          <w:rFonts w:cs="Arial"/>
        </w:rPr>
        <w:t>are:</w:t>
      </w:r>
    </w:p>
    <w:p w14:paraId="402BDCB3" w14:textId="363473A0" w:rsidR="00045C2B" w:rsidRDefault="00045C2B" w:rsidP="00A90395">
      <w:pPr>
        <w:numPr>
          <w:ilvl w:val="2"/>
          <w:numId w:val="25"/>
        </w:numPr>
        <w:wordWrap w:val="0"/>
        <w:rPr>
          <w:rFonts w:cs="Arial"/>
        </w:rPr>
      </w:pPr>
      <w:r>
        <w:rPr>
          <w:rFonts w:cs="Arial"/>
        </w:rPr>
        <w:t>UK – BTOC 2024, JK 2025</w:t>
      </w:r>
      <w:r w:rsidR="00A90395">
        <w:rPr>
          <w:rFonts w:cs="Arial"/>
        </w:rPr>
        <w:t xml:space="preserve">. </w:t>
      </w:r>
    </w:p>
    <w:p w14:paraId="45AF8A69" w14:textId="1828C060" w:rsidR="00045C2B" w:rsidRPr="00045C2B" w:rsidRDefault="00045C2B" w:rsidP="00A90395">
      <w:pPr>
        <w:numPr>
          <w:ilvl w:val="2"/>
          <w:numId w:val="25"/>
        </w:numPr>
        <w:wordWrap w:val="0"/>
        <w:rPr>
          <w:rFonts w:cs="Arial"/>
        </w:rPr>
      </w:pPr>
      <w:r>
        <w:rPr>
          <w:rFonts w:cs="Arial"/>
        </w:rPr>
        <w:t xml:space="preserve">International </w:t>
      </w:r>
      <w:r w:rsidR="00A90395">
        <w:rPr>
          <w:rFonts w:cs="Arial"/>
        </w:rPr>
        <w:t>–</w:t>
      </w:r>
      <w:r>
        <w:rPr>
          <w:rFonts w:cs="Arial"/>
        </w:rPr>
        <w:t xml:space="preserve"> </w:t>
      </w:r>
      <w:r w:rsidR="00A90395">
        <w:rPr>
          <w:rFonts w:cs="Arial"/>
        </w:rPr>
        <w:t>Hun/SVK WTOC pre-</w:t>
      </w:r>
      <w:r w:rsidR="00AB07EE">
        <w:rPr>
          <w:rFonts w:cs="Arial"/>
        </w:rPr>
        <w:t>event [</w:t>
      </w:r>
      <w:r w:rsidR="00A90395">
        <w:rPr>
          <w:rFonts w:cs="Arial"/>
        </w:rPr>
        <w:t xml:space="preserve">emphasise its suitability as training], WRE and ECTO events in general, Nordic </w:t>
      </w:r>
      <w:r w:rsidR="00442851">
        <w:rPr>
          <w:rFonts w:cs="Arial"/>
        </w:rPr>
        <w:t>Match</w:t>
      </w:r>
    </w:p>
    <w:p w14:paraId="0262DA0B" w14:textId="77777777" w:rsidR="00993D25" w:rsidRP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lastRenderedPageBreak/>
        <w:t>Action updates</w:t>
      </w:r>
    </w:p>
    <w:p w14:paraId="49D0147A" w14:textId="72B5BA5B" w:rsidR="00993D25" w:rsidRDefault="00F55B29" w:rsidP="00993D25">
      <w:pPr>
        <w:numPr>
          <w:ilvl w:val="1"/>
          <w:numId w:val="1"/>
        </w:numPr>
        <w:wordWrap w:val="0"/>
        <w:rPr>
          <w:rFonts w:cs="Arial"/>
        </w:rPr>
      </w:pPr>
      <w:r>
        <w:rPr>
          <w:rFonts w:cs="Arial"/>
        </w:rPr>
        <w:t xml:space="preserve">Actions from the </w:t>
      </w:r>
      <w:r w:rsidR="00AB07EE">
        <w:rPr>
          <w:rFonts w:cs="Arial"/>
        </w:rPr>
        <w:t>8</w:t>
      </w:r>
      <w:r w:rsidR="00AB07EE" w:rsidRPr="00AB07EE">
        <w:rPr>
          <w:rFonts w:cs="Arial"/>
          <w:vertAlign w:val="superscript"/>
        </w:rPr>
        <w:t>th</w:t>
      </w:r>
      <w:r w:rsidR="00AB07EE">
        <w:rPr>
          <w:rFonts w:cs="Arial"/>
        </w:rPr>
        <w:t xml:space="preserve"> January 2024</w:t>
      </w:r>
      <w:r>
        <w:rPr>
          <w:rFonts w:cs="Arial"/>
        </w:rPr>
        <w:t xml:space="preserve"> were all completed</w:t>
      </w:r>
      <w:r w:rsidR="00235AA3">
        <w:rPr>
          <w:rFonts w:cs="Arial"/>
        </w:rPr>
        <w:t xml:space="preserve"> or are repeated </w:t>
      </w:r>
      <w:r w:rsidR="00E51949">
        <w:rPr>
          <w:rFonts w:cs="Arial"/>
        </w:rPr>
        <w:t>below</w:t>
      </w:r>
    </w:p>
    <w:p w14:paraId="1070DA44" w14:textId="06C08E79" w:rsid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t xml:space="preserve">Any other business </w:t>
      </w:r>
    </w:p>
    <w:p w14:paraId="63681A76" w14:textId="34B76F71" w:rsidR="005C67CA" w:rsidRPr="00C9573B" w:rsidRDefault="007066C8" w:rsidP="00C9573B">
      <w:pPr>
        <w:numPr>
          <w:ilvl w:val="1"/>
          <w:numId w:val="1"/>
        </w:numPr>
        <w:wordWrap w:val="0"/>
        <w:rPr>
          <w:rFonts w:cs="Arial"/>
        </w:rPr>
      </w:pPr>
      <w:r>
        <w:rPr>
          <w:rFonts w:cs="Arial"/>
        </w:rPr>
        <w:t xml:space="preserve">JK would like an extended discussion on the format and purpose of the TrailO events within the </w:t>
      </w:r>
      <w:r w:rsidRPr="007066C8">
        <w:rPr>
          <w:rFonts w:cs="Arial"/>
        </w:rPr>
        <w:t>Jan Kjellstrom Festival of Orienteering</w:t>
      </w:r>
      <w:r>
        <w:rPr>
          <w:rFonts w:cs="Arial"/>
        </w:rPr>
        <w:t xml:space="preserve">, as part of the development of the proposals for 2025. </w:t>
      </w:r>
      <w:r w:rsidR="00AB07EE" w:rsidRPr="00AB07EE">
        <w:rPr>
          <w:rFonts w:cs="Arial"/>
          <w:b/>
          <w:bCs/>
        </w:rPr>
        <w:t>GU will add this</w:t>
      </w:r>
      <w:r w:rsidR="00AB07EE">
        <w:rPr>
          <w:rFonts w:cs="Arial"/>
        </w:rPr>
        <w:t xml:space="preserve"> to </w:t>
      </w:r>
      <w:r>
        <w:rPr>
          <w:rFonts w:cs="Arial"/>
        </w:rPr>
        <w:t xml:space="preserve">the next meeting agenda. </w:t>
      </w:r>
      <w:r w:rsidRPr="00AB07EE">
        <w:rPr>
          <w:rFonts w:cs="Arial"/>
          <w:b/>
          <w:bCs/>
        </w:rPr>
        <w:t>JK will write an initial</w:t>
      </w:r>
      <w:r>
        <w:rPr>
          <w:rFonts w:cs="Arial"/>
        </w:rPr>
        <w:t xml:space="preserve"> position as an article for the TrailO newsletter, to provide an opportunity for the wider community to comment.</w:t>
      </w:r>
    </w:p>
    <w:p w14:paraId="54C89B5A" w14:textId="77777777" w:rsidR="008903ED" w:rsidRPr="008903ED" w:rsidRDefault="008903ED" w:rsidP="008903ED">
      <w:pPr>
        <w:pStyle w:val="ListParagraph"/>
        <w:numPr>
          <w:ilvl w:val="0"/>
          <w:numId w:val="1"/>
        </w:numPr>
        <w:spacing w:after="0" w:line="360" w:lineRule="auto"/>
        <w:contextualSpacing w:val="0"/>
        <w:rPr>
          <w:rFonts w:cs="Arial"/>
          <w:bCs/>
          <w:color w:val="4F81BD" w:themeColor="accent1"/>
          <w:sz w:val="32"/>
          <w:szCs w:val="32"/>
        </w:rPr>
      </w:pPr>
      <w:r w:rsidRPr="008903ED">
        <w:rPr>
          <w:rFonts w:cs="Arial"/>
          <w:bCs/>
          <w:color w:val="4F81BD" w:themeColor="accent1"/>
          <w:sz w:val="32"/>
          <w:szCs w:val="32"/>
        </w:rPr>
        <w:t>Date of Next meeting</w:t>
      </w:r>
    </w:p>
    <w:p w14:paraId="3559E35A" w14:textId="49606049" w:rsidR="001F4FE5" w:rsidRDefault="00335A5C" w:rsidP="00AF443C">
      <w:pPr>
        <w:numPr>
          <w:ilvl w:val="1"/>
          <w:numId w:val="1"/>
        </w:numPr>
        <w:wordWrap w:val="0"/>
        <w:rPr>
          <w:rFonts w:cs="Arial"/>
        </w:rPr>
      </w:pPr>
      <w:r w:rsidRPr="00AF443C">
        <w:rPr>
          <w:rFonts w:cs="Arial"/>
        </w:rPr>
        <w:t xml:space="preserve">. </w:t>
      </w:r>
      <w:r w:rsidR="00D156FC" w:rsidRPr="00AB07EE">
        <w:rPr>
          <w:rFonts w:cs="Arial"/>
          <w:b/>
          <w:bCs/>
        </w:rPr>
        <w:t>GU to arrange</w:t>
      </w:r>
      <w:r w:rsidR="00D156FC" w:rsidRPr="001F4FE5">
        <w:rPr>
          <w:rFonts w:cs="Arial"/>
        </w:rPr>
        <w:t xml:space="preserve"> the next meeting in a similar</w:t>
      </w:r>
      <w:r w:rsidR="00873E42" w:rsidRPr="001F4FE5">
        <w:rPr>
          <w:rFonts w:cs="Arial"/>
        </w:rPr>
        <w:t xml:space="preserve"> </w:t>
      </w:r>
      <w:r w:rsidR="00AB07EE" w:rsidRPr="001F4FE5">
        <w:rPr>
          <w:rFonts w:cs="Arial"/>
        </w:rPr>
        <w:t>90-minute</w:t>
      </w:r>
      <w:r w:rsidR="00D156FC" w:rsidRPr="001F4FE5">
        <w:rPr>
          <w:rFonts w:cs="Arial"/>
        </w:rPr>
        <w:t xml:space="preserve"> time slot </w:t>
      </w:r>
      <w:r w:rsidR="00DF7BAC">
        <w:rPr>
          <w:rFonts w:cs="Arial"/>
        </w:rPr>
        <w:t>in about 8 weeks, once again at</w:t>
      </w:r>
      <w:r w:rsidR="00E51949">
        <w:rPr>
          <w:rFonts w:cs="Arial"/>
        </w:rPr>
        <w:t xml:space="preserve"> </w:t>
      </w:r>
      <w:r w:rsidR="00993D25">
        <w:rPr>
          <w:rFonts w:cs="Arial"/>
        </w:rPr>
        <w:t>19:30</w:t>
      </w:r>
      <w:r w:rsidR="00BB4978">
        <w:rPr>
          <w:rFonts w:cs="Arial"/>
        </w:rPr>
        <w:t xml:space="preserve">. </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2"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042171" w14:paraId="70BDFF87" w14:textId="77777777" w:rsidTr="00127D8B">
        <w:trPr>
          <w:trHeight w:val="107"/>
        </w:trPr>
        <w:tc>
          <w:tcPr>
            <w:tcW w:w="9016" w:type="dxa"/>
            <w:gridSpan w:val="5"/>
          </w:tcPr>
          <w:p w14:paraId="7DACFEF5" w14:textId="4D4877E9" w:rsidR="00042171" w:rsidRDefault="00042171" w:rsidP="00042171">
            <w:pPr>
              <w:jc w:val="center"/>
              <w:rPr>
                <w:b/>
              </w:rPr>
            </w:pPr>
            <w:r>
              <w:rPr>
                <w:b/>
              </w:rPr>
              <w:t>New actions 31 august 2022</w:t>
            </w:r>
          </w:p>
        </w:tc>
      </w:tr>
      <w:tr w:rsidR="00965CF8" w14:paraId="68C3E30B" w14:textId="77777777" w:rsidTr="00E51949">
        <w:trPr>
          <w:trHeight w:val="107"/>
        </w:trPr>
        <w:tc>
          <w:tcPr>
            <w:tcW w:w="1364" w:type="dxa"/>
          </w:tcPr>
          <w:p w14:paraId="31E35133" w14:textId="32B2C851" w:rsidR="00965CF8" w:rsidRDefault="00965CF8" w:rsidP="00965CF8">
            <w:pPr>
              <w:rPr>
                <w:b/>
              </w:rPr>
            </w:pPr>
          </w:p>
        </w:tc>
        <w:tc>
          <w:tcPr>
            <w:tcW w:w="1008" w:type="dxa"/>
          </w:tcPr>
          <w:p w14:paraId="78AEE2F9" w14:textId="2EF09A04" w:rsidR="00965CF8" w:rsidRDefault="00965CF8" w:rsidP="00965CF8">
            <w:pPr>
              <w:rPr>
                <w:b/>
              </w:rPr>
            </w:pPr>
            <w:r>
              <w:rPr>
                <w:b/>
              </w:rPr>
              <w:t>8</w:t>
            </w:r>
          </w:p>
        </w:tc>
        <w:tc>
          <w:tcPr>
            <w:tcW w:w="3887" w:type="dxa"/>
          </w:tcPr>
          <w:p w14:paraId="6846554D" w14:textId="6E35A1F1" w:rsidR="00965CF8" w:rsidRDefault="00965CF8" w:rsidP="00965CF8">
            <w:pPr>
              <w:rPr>
                <w:rFonts w:cs="Arial"/>
              </w:rPr>
            </w:pPr>
            <w:r>
              <w:rPr>
                <w:rFonts w:cs="Arial"/>
              </w:rPr>
              <w:t>All to consider a mechanism for awarding the Anne Braggins trophy</w:t>
            </w:r>
          </w:p>
        </w:tc>
        <w:tc>
          <w:tcPr>
            <w:tcW w:w="1077" w:type="dxa"/>
          </w:tcPr>
          <w:p w14:paraId="6D436C12" w14:textId="424A77DB" w:rsidR="00965CF8" w:rsidRDefault="00965CF8" w:rsidP="00965CF8">
            <w:pPr>
              <w:rPr>
                <w:b/>
              </w:rPr>
            </w:pPr>
          </w:p>
        </w:tc>
        <w:tc>
          <w:tcPr>
            <w:tcW w:w="1680" w:type="dxa"/>
          </w:tcPr>
          <w:p w14:paraId="4E95ED78" w14:textId="2DAE5046" w:rsidR="00965CF8" w:rsidRDefault="00965CF8" w:rsidP="00965CF8">
            <w:pPr>
              <w:rPr>
                <w:b/>
              </w:rPr>
            </w:pPr>
            <w:r>
              <w:rPr>
                <w:b/>
              </w:rPr>
              <w:t>Next Meeting</w:t>
            </w:r>
          </w:p>
        </w:tc>
      </w:tr>
      <w:tr w:rsidR="009965DF" w14:paraId="0F31DCCF" w14:textId="77777777" w:rsidTr="008B432A">
        <w:trPr>
          <w:trHeight w:val="107"/>
        </w:trPr>
        <w:tc>
          <w:tcPr>
            <w:tcW w:w="9016" w:type="dxa"/>
            <w:gridSpan w:val="5"/>
          </w:tcPr>
          <w:p w14:paraId="6E0D4C37" w14:textId="3DE4F695" w:rsidR="009965DF" w:rsidRDefault="009965DF" w:rsidP="009965DF">
            <w:pPr>
              <w:jc w:val="center"/>
              <w:rPr>
                <w:b/>
              </w:rPr>
            </w:pPr>
          </w:p>
        </w:tc>
      </w:tr>
      <w:tr w:rsidR="004471ED" w14:paraId="6D0018DE" w14:textId="77777777" w:rsidTr="00F03A72">
        <w:trPr>
          <w:trHeight w:val="107"/>
        </w:trPr>
        <w:tc>
          <w:tcPr>
            <w:tcW w:w="9016" w:type="dxa"/>
            <w:gridSpan w:val="5"/>
          </w:tcPr>
          <w:p w14:paraId="435D4A81" w14:textId="2057B965" w:rsidR="004471ED" w:rsidRDefault="004471ED" w:rsidP="00F03A72">
            <w:pPr>
              <w:jc w:val="center"/>
              <w:rPr>
                <w:b/>
              </w:rPr>
            </w:pPr>
            <w:r>
              <w:rPr>
                <w:b/>
              </w:rPr>
              <w:t>New actions 21 April 2023</w:t>
            </w:r>
          </w:p>
        </w:tc>
      </w:tr>
      <w:tr w:rsidR="004471ED" w14:paraId="459A5A3F" w14:textId="77777777" w:rsidTr="00E51949">
        <w:trPr>
          <w:trHeight w:val="107"/>
        </w:trPr>
        <w:tc>
          <w:tcPr>
            <w:tcW w:w="1364" w:type="dxa"/>
          </w:tcPr>
          <w:p w14:paraId="6DF76057" w14:textId="77777777" w:rsidR="004471ED" w:rsidRDefault="004471ED" w:rsidP="00F03A72">
            <w:pPr>
              <w:rPr>
                <w:b/>
              </w:rPr>
            </w:pPr>
          </w:p>
        </w:tc>
        <w:tc>
          <w:tcPr>
            <w:tcW w:w="1008" w:type="dxa"/>
          </w:tcPr>
          <w:p w14:paraId="4637D7C0" w14:textId="77777777" w:rsidR="004471ED" w:rsidRDefault="004471ED" w:rsidP="00F03A72">
            <w:pPr>
              <w:rPr>
                <w:b/>
              </w:rPr>
            </w:pPr>
          </w:p>
        </w:tc>
        <w:tc>
          <w:tcPr>
            <w:tcW w:w="3887" w:type="dxa"/>
          </w:tcPr>
          <w:p w14:paraId="675CBB30" w14:textId="72646B93" w:rsidR="004471ED" w:rsidRDefault="00517FA0" w:rsidP="00F03A72">
            <w:pPr>
              <w:rPr>
                <w:rFonts w:cs="Arial"/>
              </w:rPr>
            </w:pPr>
            <w:r>
              <w:rPr>
                <w:rFonts w:cs="Arial"/>
              </w:rPr>
              <w:t>Nominations to drive the 2 new working groups</w:t>
            </w:r>
          </w:p>
        </w:tc>
        <w:tc>
          <w:tcPr>
            <w:tcW w:w="1077" w:type="dxa"/>
          </w:tcPr>
          <w:p w14:paraId="6B86037E" w14:textId="66E27B53" w:rsidR="004471ED" w:rsidRDefault="00517FA0" w:rsidP="00F03A72">
            <w:pPr>
              <w:rPr>
                <w:b/>
              </w:rPr>
            </w:pPr>
            <w:r>
              <w:rPr>
                <w:b/>
              </w:rPr>
              <w:t>All</w:t>
            </w:r>
          </w:p>
        </w:tc>
        <w:tc>
          <w:tcPr>
            <w:tcW w:w="1680" w:type="dxa"/>
          </w:tcPr>
          <w:p w14:paraId="0F40D790" w14:textId="4E740D08" w:rsidR="004471ED" w:rsidRDefault="00517FA0" w:rsidP="00F03A72">
            <w:pPr>
              <w:rPr>
                <w:b/>
              </w:rPr>
            </w:pPr>
            <w:r>
              <w:rPr>
                <w:b/>
              </w:rPr>
              <w:t>Next meeting</w:t>
            </w:r>
          </w:p>
        </w:tc>
      </w:tr>
      <w:tr w:rsidR="00E51949" w14:paraId="10E0BE88" w14:textId="77777777" w:rsidTr="008E7F67">
        <w:trPr>
          <w:trHeight w:val="107"/>
        </w:trPr>
        <w:tc>
          <w:tcPr>
            <w:tcW w:w="9016" w:type="dxa"/>
            <w:gridSpan w:val="5"/>
          </w:tcPr>
          <w:p w14:paraId="23DDD929" w14:textId="7DEC25E5" w:rsidR="00E51949" w:rsidRDefault="00E51949" w:rsidP="00E51949">
            <w:pPr>
              <w:jc w:val="center"/>
              <w:rPr>
                <w:b/>
              </w:rPr>
            </w:pPr>
            <w:r>
              <w:rPr>
                <w:b/>
              </w:rPr>
              <w:t>New actions 24 July 2023</w:t>
            </w:r>
          </w:p>
        </w:tc>
      </w:tr>
      <w:tr w:rsidR="00E51949" w14:paraId="1A7AC4BD" w14:textId="77777777" w:rsidTr="00E51949">
        <w:trPr>
          <w:trHeight w:val="107"/>
        </w:trPr>
        <w:tc>
          <w:tcPr>
            <w:tcW w:w="1364" w:type="dxa"/>
          </w:tcPr>
          <w:p w14:paraId="2BE2986D" w14:textId="45530FA5" w:rsidR="00E51949" w:rsidRDefault="00E51949" w:rsidP="00E51949">
            <w:pPr>
              <w:rPr>
                <w:rFonts w:cs="Arial"/>
              </w:rPr>
            </w:pPr>
          </w:p>
        </w:tc>
        <w:tc>
          <w:tcPr>
            <w:tcW w:w="1008" w:type="dxa"/>
          </w:tcPr>
          <w:p w14:paraId="2EFE54EE" w14:textId="080D4E94" w:rsidR="00E51949" w:rsidRDefault="00E51949" w:rsidP="00E51949">
            <w:pPr>
              <w:rPr>
                <w:b/>
              </w:rPr>
            </w:pPr>
            <w:r>
              <w:rPr>
                <w:b/>
              </w:rPr>
              <w:t>10</w:t>
            </w:r>
          </w:p>
        </w:tc>
        <w:tc>
          <w:tcPr>
            <w:tcW w:w="3887" w:type="dxa"/>
          </w:tcPr>
          <w:p w14:paraId="6E0D054D" w14:textId="018C3D8A" w:rsidR="00E51949" w:rsidRDefault="00E51949" w:rsidP="00E51949">
            <w:pPr>
              <w:rPr>
                <w:b/>
              </w:rPr>
            </w:pPr>
            <w:r>
              <w:rPr>
                <w:rFonts w:cs="Arial"/>
              </w:rPr>
              <w:t>Proposal for a TrailO club</w:t>
            </w:r>
          </w:p>
        </w:tc>
        <w:tc>
          <w:tcPr>
            <w:tcW w:w="1077" w:type="dxa"/>
          </w:tcPr>
          <w:p w14:paraId="049148D2" w14:textId="7C218C54" w:rsidR="00E51949" w:rsidRDefault="00E51949" w:rsidP="00E51949">
            <w:pPr>
              <w:rPr>
                <w:b/>
              </w:rPr>
            </w:pPr>
            <w:r>
              <w:rPr>
                <w:b/>
              </w:rPr>
              <w:t>IP</w:t>
            </w:r>
          </w:p>
        </w:tc>
        <w:tc>
          <w:tcPr>
            <w:tcW w:w="1680" w:type="dxa"/>
          </w:tcPr>
          <w:p w14:paraId="54A35EDA" w14:textId="2E11715F" w:rsidR="00E51949" w:rsidRDefault="00E51949" w:rsidP="00E51949">
            <w:pPr>
              <w:rPr>
                <w:b/>
              </w:rPr>
            </w:pPr>
            <w:r>
              <w:rPr>
                <w:b/>
              </w:rPr>
              <w:t>Next meeting</w:t>
            </w:r>
          </w:p>
        </w:tc>
      </w:tr>
      <w:tr w:rsidR="00C9573B" w14:paraId="48453AF7" w14:textId="77777777" w:rsidTr="00E51949">
        <w:trPr>
          <w:trHeight w:val="107"/>
        </w:trPr>
        <w:tc>
          <w:tcPr>
            <w:tcW w:w="1364" w:type="dxa"/>
          </w:tcPr>
          <w:p w14:paraId="6700DB36" w14:textId="77777777" w:rsidR="00C9573B" w:rsidRDefault="00C9573B" w:rsidP="00E51949">
            <w:pPr>
              <w:rPr>
                <w:rFonts w:cs="Arial"/>
              </w:rPr>
            </w:pPr>
          </w:p>
        </w:tc>
        <w:tc>
          <w:tcPr>
            <w:tcW w:w="1008" w:type="dxa"/>
          </w:tcPr>
          <w:p w14:paraId="26E6A459" w14:textId="77777777" w:rsidR="00C9573B" w:rsidRDefault="00C9573B" w:rsidP="00E51949">
            <w:pPr>
              <w:rPr>
                <w:b/>
              </w:rPr>
            </w:pPr>
          </w:p>
        </w:tc>
        <w:tc>
          <w:tcPr>
            <w:tcW w:w="3887" w:type="dxa"/>
          </w:tcPr>
          <w:p w14:paraId="793BBC3A" w14:textId="77777777" w:rsidR="00C9573B" w:rsidRDefault="00C9573B" w:rsidP="00E51949">
            <w:pPr>
              <w:rPr>
                <w:rFonts w:cs="Arial"/>
              </w:rPr>
            </w:pPr>
          </w:p>
        </w:tc>
        <w:tc>
          <w:tcPr>
            <w:tcW w:w="1077" w:type="dxa"/>
          </w:tcPr>
          <w:p w14:paraId="03B0EB5E" w14:textId="77777777" w:rsidR="00C9573B" w:rsidRDefault="00C9573B" w:rsidP="00E51949">
            <w:pPr>
              <w:rPr>
                <w:b/>
              </w:rPr>
            </w:pPr>
          </w:p>
        </w:tc>
        <w:tc>
          <w:tcPr>
            <w:tcW w:w="1680" w:type="dxa"/>
          </w:tcPr>
          <w:p w14:paraId="35423703" w14:textId="77777777" w:rsidR="00C9573B" w:rsidRDefault="00C9573B" w:rsidP="00E51949">
            <w:pPr>
              <w:rPr>
                <w:b/>
              </w:rPr>
            </w:pPr>
          </w:p>
        </w:tc>
      </w:tr>
      <w:bookmarkEnd w:id="2"/>
    </w:tbl>
    <w:p w14:paraId="7B69FDD8" w14:textId="0320D42E" w:rsidR="00552F9E" w:rsidRDefault="00552F9E" w:rsidP="00FE6E50">
      <w:pPr>
        <w:wordWrap w:val="0"/>
        <w:rPr>
          <w:rFonts w:cs="Arial"/>
        </w:rPr>
      </w:pPr>
    </w:p>
    <w:p w14:paraId="6E6C3229" w14:textId="0228D893" w:rsidR="005B583D" w:rsidRDefault="005B583D" w:rsidP="00FE6E50">
      <w:pPr>
        <w:wordWrap w:val="0"/>
        <w:rPr>
          <w:rFonts w:cs="Arial"/>
        </w:rPr>
      </w:pPr>
      <w:r>
        <w:rPr>
          <w:rFonts w:cs="Arial"/>
        </w:rPr>
        <w:t>v.</w:t>
      </w:r>
      <w:r w:rsidR="00341893">
        <w:rPr>
          <w:rFonts w:cs="Arial"/>
        </w:rPr>
        <w:t>3</w:t>
      </w:r>
      <w:r>
        <w:rPr>
          <w:rFonts w:cs="Arial"/>
        </w:rPr>
        <w:t xml:space="preserve"> GU </w:t>
      </w:r>
      <w:r w:rsidR="00341893">
        <w:rPr>
          <w:rFonts w:cs="Arial"/>
        </w:rPr>
        <w:t>30</w:t>
      </w:r>
      <w:r w:rsidR="0096371E">
        <w:rPr>
          <w:rFonts w:cs="Arial"/>
        </w:rPr>
        <w:t>/5/24</w:t>
      </w:r>
    </w:p>
    <w:sectPr w:rsidR="005B583D" w:rsidSect="00697702">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52FD" w14:textId="77777777" w:rsidR="0066358C" w:rsidRDefault="0066358C" w:rsidP="000F225B">
      <w:pPr>
        <w:spacing w:after="0" w:line="240" w:lineRule="auto"/>
      </w:pPr>
      <w:r>
        <w:separator/>
      </w:r>
    </w:p>
  </w:endnote>
  <w:endnote w:type="continuationSeparator" w:id="0">
    <w:p w14:paraId="483AA90D" w14:textId="77777777" w:rsidR="0066358C" w:rsidRDefault="0066358C"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F1F32" w14:textId="77777777" w:rsidR="0066358C" w:rsidRDefault="0066358C" w:rsidP="000F225B">
      <w:pPr>
        <w:spacing w:after="0" w:line="240" w:lineRule="auto"/>
      </w:pPr>
      <w:r>
        <w:separator/>
      </w:r>
    </w:p>
  </w:footnote>
  <w:footnote w:type="continuationSeparator" w:id="0">
    <w:p w14:paraId="75CC94AF" w14:textId="77777777" w:rsidR="0066358C" w:rsidRDefault="0066358C" w:rsidP="000F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2E0B62"/>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71932"/>
    <w:multiLevelType w:val="multilevel"/>
    <w:tmpl w:val="CB029104"/>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2"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1"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2"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num w:numId="1" w16cid:durableId="843474093">
    <w:abstractNumId w:val="0"/>
  </w:num>
  <w:num w:numId="2" w16cid:durableId="282081087">
    <w:abstractNumId w:val="9"/>
  </w:num>
  <w:num w:numId="3" w16cid:durableId="363796883">
    <w:abstractNumId w:val="3"/>
  </w:num>
  <w:num w:numId="4" w16cid:durableId="459111891">
    <w:abstractNumId w:val="8"/>
  </w:num>
  <w:num w:numId="5" w16cid:durableId="1157920742">
    <w:abstractNumId w:val="17"/>
  </w:num>
  <w:num w:numId="6" w16cid:durableId="333384173">
    <w:abstractNumId w:val="22"/>
  </w:num>
  <w:num w:numId="7" w16cid:durableId="1404911067">
    <w:abstractNumId w:val="16"/>
  </w:num>
  <w:num w:numId="8" w16cid:durableId="789737862">
    <w:abstractNumId w:val="21"/>
  </w:num>
  <w:num w:numId="9" w16cid:durableId="371538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4"/>
  </w:num>
  <w:num w:numId="12" w16cid:durableId="1331525815">
    <w:abstractNumId w:val="13"/>
  </w:num>
  <w:num w:numId="13" w16cid:durableId="620498481">
    <w:abstractNumId w:val="14"/>
  </w:num>
  <w:num w:numId="14" w16cid:durableId="866261830">
    <w:abstractNumId w:val="5"/>
  </w:num>
  <w:num w:numId="15" w16cid:durableId="1267039331">
    <w:abstractNumId w:val="15"/>
  </w:num>
  <w:num w:numId="16" w16cid:durableId="154417947">
    <w:abstractNumId w:val="7"/>
  </w:num>
  <w:num w:numId="17" w16cid:durableId="495465620">
    <w:abstractNumId w:val="2"/>
  </w:num>
  <w:num w:numId="18" w16cid:durableId="545721804">
    <w:abstractNumId w:val="20"/>
  </w:num>
  <w:num w:numId="19" w16cid:durableId="173811798">
    <w:abstractNumId w:val="19"/>
  </w:num>
  <w:num w:numId="20" w16cid:durableId="546374704">
    <w:abstractNumId w:val="10"/>
  </w:num>
  <w:num w:numId="21" w16cid:durableId="1143698180">
    <w:abstractNumId w:val="1"/>
  </w:num>
  <w:num w:numId="22" w16cid:durableId="944725225">
    <w:abstractNumId w:val="6"/>
  </w:num>
  <w:num w:numId="23" w16cid:durableId="263727789">
    <w:abstractNumId w:val="12"/>
  </w:num>
  <w:num w:numId="24" w16cid:durableId="1397779997">
    <w:abstractNumId w:val="23"/>
  </w:num>
  <w:num w:numId="25" w16cid:durableId="1012802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126A2"/>
    <w:rsid w:val="000207D1"/>
    <w:rsid w:val="00021347"/>
    <w:rsid w:val="00027CF5"/>
    <w:rsid w:val="00031D15"/>
    <w:rsid w:val="00036D4E"/>
    <w:rsid w:val="00042171"/>
    <w:rsid w:val="00045C2B"/>
    <w:rsid w:val="000466C0"/>
    <w:rsid w:val="0005599E"/>
    <w:rsid w:val="00073F8C"/>
    <w:rsid w:val="0008525F"/>
    <w:rsid w:val="00095251"/>
    <w:rsid w:val="000C108E"/>
    <w:rsid w:val="000C4E38"/>
    <w:rsid w:val="000C77C6"/>
    <w:rsid w:val="000D5CA8"/>
    <w:rsid w:val="000E0FC8"/>
    <w:rsid w:val="000F225B"/>
    <w:rsid w:val="00115391"/>
    <w:rsid w:val="001206EC"/>
    <w:rsid w:val="00154966"/>
    <w:rsid w:val="001747DE"/>
    <w:rsid w:val="00186EF4"/>
    <w:rsid w:val="00191F48"/>
    <w:rsid w:val="0019399D"/>
    <w:rsid w:val="001A5897"/>
    <w:rsid w:val="001B670C"/>
    <w:rsid w:val="001C27A8"/>
    <w:rsid w:val="001D0204"/>
    <w:rsid w:val="001D1441"/>
    <w:rsid w:val="001D5CBE"/>
    <w:rsid w:val="001F116F"/>
    <w:rsid w:val="001F39A3"/>
    <w:rsid w:val="001F4FE5"/>
    <w:rsid w:val="00216F01"/>
    <w:rsid w:val="00235AA3"/>
    <w:rsid w:val="00242174"/>
    <w:rsid w:val="002601EF"/>
    <w:rsid w:val="002640E9"/>
    <w:rsid w:val="00266684"/>
    <w:rsid w:val="0027225B"/>
    <w:rsid w:val="0029756C"/>
    <w:rsid w:val="002A35AE"/>
    <w:rsid w:val="002B1C39"/>
    <w:rsid w:val="002B1F66"/>
    <w:rsid w:val="002C2A20"/>
    <w:rsid w:val="002C4D15"/>
    <w:rsid w:val="002C5851"/>
    <w:rsid w:val="002C684F"/>
    <w:rsid w:val="002C7C8C"/>
    <w:rsid w:val="002E345A"/>
    <w:rsid w:val="00303C5A"/>
    <w:rsid w:val="00311F85"/>
    <w:rsid w:val="0032530E"/>
    <w:rsid w:val="0032564F"/>
    <w:rsid w:val="003334BA"/>
    <w:rsid w:val="00335A5C"/>
    <w:rsid w:val="00341893"/>
    <w:rsid w:val="0035639B"/>
    <w:rsid w:val="00363F45"/>
    <w:rsid w:val="00365B07"/>
    <w:rsid w:val="003A72CE"/>
    <w:rsid w:val="003B0E96"/>
    <w:rsid w:val="003E1AF7"/>
    <w:rsid w:val="003E460C"/>
    <w:rsid w:val="003E7A2B"/>
    <w:rsid w:val="003F1D4C"/>
    <w:rsid w:val="004010BA"/>
    <w:rsid w:val="00402FF2"/>
    <w:rsid w:val="004325D4"/>
    <w:rsid w:val="0043465B"/>
    <w:rsid w:val="0044092D"/>
    <w:rsid w:val="00441DBB"/>
    <w:rsid w:val="00442851"/>
    <w:rsid w:val="00443DDF"/>
    <w:rsid w:val="004471ED"/>
    <w:rsid w:val="00451D85"/>
    <w:rsid w:val="0045591B"/>
    <w:rsid w:val="0046455A"/>
    <w:rsid w:val="0046466C"/>
    <w:rsid w:val="004803B6"/>
    <w:rsid w:val="00484C41"/>
    <w:rsid w:val="004A2725"/>
    <w:rsid w:val="004A5F73"/>
    <w:rsid w:val="004B1EC7"/>
    <w:rsid w:val="004B462F"/>
    <w:rsid w:val="004B7172"/>
    <w:rsid w:val="004D0D3A"/>
    <w:rsid w:val="004D6821"/>
    <w:rsid w:val="004D6EEA"/>
    <w:rsid w:val="004E4B17"/>
    <w:rsid w:val="0051538C"/>
    <w:rsid w:val="00517FA0"/>
    <w:rsid w:val="0052082F"/>
    <w:rsid w:val="005360BD"/>
    <w:rsid w:val="005458E8"/>
    <w:rsid w:val="00552F9E"/>
    <w:rsid w:val="00553FE2"/>
    <w:rsid w:val="005724DE"/>
    <w:rsid w:val="00586997"/>
    <w:rsid w:val="00590487"/>
    <w:rsid w:val="00590C6F"/>
    <w:rsid w:val="00593F96"/>
    <w:rsid w:val="00595AC6"/>
    <w:rsid w:val="005A2FA0"/>
    <w:rsid w:val="005B30F7"/>
    <w:rsid w:val="005B583D"/>
    <w:rsid w:val="005B72E3"/>
    <w:rsid w:val="005C67CA"/>
    <w:rsid w:val="005C790F"/>
    <w:rsid w:val="005D5E0E"/>
    <w:rsid w:val="005E23C7"/>
    <w:rsid w:val="005E2BB0"/>
    <w:rsid w:val="005F4283"/>
    <w:rsid w:val="00602A2F"/>
    <w:rsid w:val="00631657"/>
    <w:rsid w:val="006332AA"/>
    <w:rsid w:val="006367B0"/>
    <w:rsid w:val="006429AA"/>
    <w:rsid w:val="00642ADA"/>
    <w:rsid w:val="0066358C"/>
    <w:rsid w:val="006A1D90"/>
    <w:rsid w:val="006E6819"/>
    <w:rsid w:val="007004F6"/>
    <w:rsid w:val="00703094"/>
    <w:rsid w:val="007066C8"/>
    <w:rsid w:val="00706848"/>
    <w:rsid w:val="00714AF3"/>
    <w:rsid w:val="0072618D"/>
    <w:rsid w:val="00737129"/>
    <w:rsid w:val="007430B2"/>
    <w:rsid w:val="0074433A"/>
    <w:rsid w:val="0075281C"/>
    <w:rsid w:val="00755AC2"/>
    <w:rsid w:val="00761674"/>
    <w:rsid w:val="00776867"/>
    <w:rsid w:val="007868D3"/>
    <w:rsid w:val="007A556D"/>
    <w:rsid w:val="007B1F8B"/>
    <w:rsid w:val="007B3645"/>
    <w:rsid w:val="007C2790"/>
    <w:rsid w:val="007D18B4"/>
    <w:rsid w:val="007D5B63"/>
    <w:rsid w:val="007E7A54"/>
    <w:rsid w:val="007F0CC5"/>
    <w:rsid w:val="007F7A99"/>
    <w:rsid w:val="0083015B"/>
    <w:rsid w:val="008415D8"/>
    <w:rsid w:val="0084599F"/>
    <w:rsid w:val="00847447"/>
    <w:rsid w:val="00850550"/>
    <w:rsid w:val="00852BE0"/>
    <w:rsid w:val="008604A6"/>
    <w:rsid w:val="00873E42"/>
    <w:rsid w:val="00882016"/>
    <w:rsid w:val="00887609"/>
    <w:rsid w:val="008903ED"/>
    <w:rsid w:val="008B5181"/>
    <w:rsid w:val="008C6BA3"/>
    <w:rsid w:val="008D4F54"/>
    <w:rsid w:val="008D67F3"/>
    <w:rsid w:val="008E01BB"/>
    <w:rsid w:val="008E5367"/>
    <w:rsid w:val="00907C9E"/>
    <w:rsid w:val="0091311A"/>
    <w:rsid w:val="00921610"/>
    <w:rsid w:val="0093163F"/>
    <w:rsid w:val="00937590"/>
    <w:rsid w:val="009427EB"/>
    <w:rsid w:val="0094737F"/>
    <w:rsid w:val="00960706"/>
    <w:rsid w:val="0096371E"/>
    <w:rsid w:val="00965CF8"/>
    <w:rsid w:val="009729E3"/>
    <w:rsid w:val="00991D8D"/>
    <w:rsid w:val="00993B12"/>
    <w:rsid w:val="00993D25"/>
    <w:rsid w:val="009965DF"/>
    <w:rsid w:val="009A1AFE"/>
    <w:rsid w:val="009A4914"/>
    <w:rsid w:val="009A6BE4"/>
    <w:rsid w:val="009B3B22"/>
    <w:rsid w:val="009B3F1E"/>
    <w:rsid w:val="009C692B"/>
    <w:rsid w:val="009E7468"/>
    <w:rsid w:val="009F6FFD"/>
    <w:rsid w:val="00A0327E"/>
    <w:rsid w:val="00A11B71"/>
    <w:rsid w:val="00A20582"/>
    <w:rsid w:val="00A46BBA"/>
    <w:rsid w:val="00A73145"/>
    <w:rsid w:val="00A81421"/>
    <w:rsid w:val="00A90395"/>
    <w:rsid w:val="00A910ED"/>
    <w:rsid w:val="00A926F1"/>
    <w:rsid w:val="00A93696"/>
    <w:rsid w:val="00A96806"/>
    <w:rsid w:val="00AA0C93"/>
    <w:rsid w:val="00AA2ECB"/>
    <w:rsid w:val="00AB07EE"/>
    <w:rsid w:val="00AB0E89"/>
    <w:rsid w:val="00AB2038"/>
    <w:rsid w:val="00AB7AE8"/>
    <w:rsid w:val="00AC3C37"/>
    <w:rsid w:val="00AD110A"/>
    <w:rsid w:val="00AD5FC9"/>
    <w:rsid w:val="00AD757B"/>
    <w:rsid w:val="00AE16F2"/>
    <w:rsid w:val="00AF443C"/>
    <w:rsid w:val="00AF52E5"/>
    <w:rsid w:val="00B26A06"/>
    <w:rsid w:val="00B30BFD"/>
    <w:rsid w:val="00B33585"/>
    <w:rsid w:val="00B4382A"/>
    <w:rsid w:val="00B72886"/>
    <w:rsid w:val="00B85381"/>
    <w:rsid w:val="00BA12A9"/>
    <w:rsid w:val="00BA3EFD"/>
    <w:rsid w:val="00BA5ED7"/>
    <w:rsid w:val="00BB2CAA"/>
    <w:rsid w:val="00BB4978"/>
    <w:rsid w:val="00BB52DE"/>
    <w:rsid w:val="00BD303E"/>
    <w:rsid w:val="00BF2A7E"/>
    <w:rsid w:val="00BF2D1C"/>
    <w:rsid w:val="00BF5A11"/>
    <w:rsid w:val="00BF5C71"/>
    <w:rsid w:val="00C00DAE"/>
    <w:rsid w:val="00C0508D"/>
    <w:rsid w:val="00C10140"/>
    <w:rsid w:val="00C205BD"/>
    <w:rsid w:val="00C20B3E"/>
    <w:rsid w:val="00C20EDA"/>
    <w:rsid w:val="00C2434B"/>
    <w:rsid w:val="00C337ED"/>
    <w:rsid w:val="00C3545B"/>
    <w:rsid w:val="00C51010"/>
    <w:rsid w:val="00C6389A"/>
    <w:rsid w:val="00C7573B"/>
    <w:rsid w:val="00C824D7"/>
    <w:rsid w:val="00C879EE"/>
    <w:rsid w:val="00C9573B"/>
    <w:rsid w:val="00C95B26"/>
    <w:rsid w:val="00CA54A0"/>
    <w:rsid w:val="00CC194A"/>
    <w:rsid w:val="00CC4B91"/>
    <w:rsid w:val="00CD2C47"/>
    <w:rsid w:val="00CE1386"/>
    <w:rsid w:val="00CE35C8"/>
    <w:rsid w:val="00CE3AD5"/>
    <w:rsid w:val="00CE42E0"/>
    <w:rsid w:val="00CE5152"/>
    <w:rsid w:val="00CF3C08"/>
    <w:rsid w:val="00D05085"/>
    <w:rsid w:val="00D156FC"/>
    <w:rsid w:val="00D2183D"/>
    <w:rsid w:val="00D21DEF"/>
    <w:rsid w:val="00D506CF"/>
    <w:rsid w:val="00D713E1"/>
    <w:rsid w:val="00D76E46"/>
    <w:rsid w:val="00D91660"/>
    <w:rsid w:val="00DA40CE"/>
    <w:rsid w:val="00DB4EBC"/>
    <w:rsid w:val="00DB7A4F"/>
    <w:rsid w:val="00DC36AC"/>
    <w:rsid w:val="00DC3A9E"/>
    <w:rsid w:val="00DD4257"/>
    <w:rsid w:val="00DD478D"/>
    <w:rsid w:val="00DF2E35"/>
    <w:rsid w:val="00DF7BAC"/>
    <w:rsid w:val="00E00FA6"/>
    <w:rsid w:val="00E037D8"/>
    <w:rsid w:val="00E41AF6"/>
    <w:rsid w:val="00E474F6"/>
    <w:rsid w:val="00E51949"/>
    <w:rsid w:val="00E5526D"/>
    <w:rsid w:val="00E563E5"/>
    <w:rsid w:val="00E80CC4"/>
    <w:rsid w:val="00E90B5B"/>
    <w:rsid w:val="00E91FC0"/>
    <w:rsid w:val="00EA1689"/>
    <w:rsid w:val="00EA1AB8"/>
    <w:rsid w:val="00EB20F2"/>
    <w:rsid w:val="00EC6C79"/>
    <w:rsid w:val="00ED148A"/>
    <w:rsid w:val="00ED3F7E"/>
    <w:rsid w:val="00ED68CC"/>
    <w:rsid w:val="00EE62F5"/>
    <w:rsid w:val="00EE7E38"/>
    <w:rsid w:val="00EF48ED"/>
    <w:rsid w:val="00F13433"/>
    <w:rsid w:val="00F256E0"/>
    <w:rsid w:val="00F55A73"/>
    <w:rsid w:val="00F55B29"/>
    <w:rsid w:val="00F57B57"/>
    <w:rsid w:val="00F60F29"/>
    <w:rsid w:val="00F65A48"/>
    <w:rsid w:val="00F7014F"/>
    <w:rsid w:val="00F707C6"/>
    <w:rsid w:val="00F7335C"/>
    <w:rsid w:val="00F73684"/>
    <w:rsid w:val="00F878BC"/>
    <w:rsid w:val="00F97957"/>
    <w:rsid w:val="00FA335B"/>
    <w:rsid w:val="00FB16B1"/>
    <w:rsid w:val="00FC1459"/>
    <w:rsid w:val="00FC37B1"/>
    <w:rsid w:val="00FC526E"/>
    <w:rsid w:val="00FE1042"/>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B993"/>
  <w15:docId w15:val="{5374577C-2676-4276-8086-286B415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Urquhart</dc:creator>
  <cp:keywords/>
  <dc:description/>
  <cp:lastModifiedBy>Graham Urquhart</cp:lastModifiedBy>
  <cp:revision>3</cp:revision>
  <dcterms:created xsi:type="dcterms:W3CDTF">2024-05-30T13:02:00Z</dcterms:created>
  <dcterms:modified xsi:type="dcterms:W3CDTF">2024-05-30T13:02:00Z</dcterms:modified>
</cp:coreProperties>
</file>